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7085" w:type="dxa"/>
        <w:tblLayout w:type="fixed"/>
        <w:tblLook w:val="04A0" w:firstRow="1" w:lastRow="0" w:firstColumn="1" w:lastColumn="0" w:noHBand="0" w:noVBand="1"/>
      </w:tblPr>
      <w:tblGrid>
        <w:gridCol w:w="14520"/>
        <w:gridCol w:w="237"/>
        <w:gridCol w:w="675"/>
        <w:gridCol w:w="236"/>
        <w:gridCol w:w="236"/>
        <w:gridCol w:w="237"/>
        <w:gridCol w:w="236"/>
        <w:gridCol w:w="236"/>
        <w:gridCol w:w="236"/>
        <w:gridCol w:w="236"/>
      </w:tblGrid>
      <w:tr w:rsidR="00457D00" w14:paraId="60ECC23A" w14:textId="77777777" w:rsidTr="00457D00">
        <w:trPr>
          <w:trHeight w:val="458"/>
        </w:trPr>
        <w:tc>
          <w:tcPr>
            <w:tcW w:w="14780" w:type="dxa"/>
            <w:vMerge w:val="restart"/>
            <w:vAlign w:val="bottom"/>
            <w:hideMark/>
          </w:tcPr>
          <w:p w14:paraId="7AFBD30B" w14:textId="77777777" w:rsidR="00F3066A" w:rsidRPr="00F3066A" w:rsidRDefault="00F3066A" w:rsidP="005F7DDB">
            <w:pPr>
              <w:spacing w:after="0" w:line="240" w:lineRule="auto"/>
              <w:jc w:val="right"/>
              <w:rPr>
                <w:rFonts w:ascii="Times New Roman" w:eastAsia="Times New Roman" w:hAnsi="Times New Roman" w:cs="Times New Roman"/>
                <w:b/>
                <w:bCs/>
                <w:kern w:val="0"/>
                <w:sz w:val="22"/>
                <w:szCs w:val="22"/>
              </w:rPr>
            </w:pPr>
            <w:r w:rsidRPr="00F3066A">
              <w:rPr>
                <w:rFonts w:ascii="Times New Roman" w:hAnsi="Times New Roman" w:cs="Times New Roman"/>
                <w:b/>
                <w:bCs/>
                <w:sz w:val="22"/>
                <w:szCs w:val="22"/>
              </w:rPr>
              <w:t xml:space="preserve">2 </w:t>
            </w:r>
            <w:proofErr w:type="spellStart"/>
            <w:r w:rsidRPr="00F3066A">
              <w:rPr>
                <w:rFonts w:ascii="Times New Roman" w:hAnsi="Times New Roman" w:cs="Times New Roman"/>
                <w:b/>
                <w:bCs/>
                <w:sz w:val="22"/>
                <w:szCs w:val="22"/>
              </w:rPr>
              <w:t>қосымша</w:t>
            </w:r>
            <w:proofErr w:type="spellEnd"/>
            <w:r w:rsidRPr="00F3066A">
              <w:rPr>
                <w:rFonts w:ascii="Times New Roman" w:hAnsi="Times New Roman" w:cs="Times New Roman"/>
                <w:b/>
                <w:bCs/>
                <w:sz w:val="22"/>
                <w:szCs w:val="22"/>
              </w:rPr>
              <w:t xml:space="preserve"> </w:t>
            </w:r>
          </w:p>
          <w:p w14:paraId="29DC554B" w14:textId="77777777" w:rsidR="00F3066A" w:rsidRPr="00F3066A" w:rsidRDefault="00F3066A" w:rsidP="005F7DDB">
            <w:pPr>
              <w:spacing w:after="0" w:line="240" w:lineRule="auto"/>
              <w:jc w:val="right"/>
              <w:rPr>
                <w:rFonts w:ascii="Times New Roman" w:hAnsi="Times New Roman" w:cs="Times New Roman"/>
                <w:b/>
                <w:bCs/>
                <w:sz w:val="22"/>
                <w:szCs w:val="22"/>
              </w:rPr>
            </w:pPr>
            <w:proofErr w:type="spellStart"/>
            <w:r w:rsidRPr="00F3066A">
              <w:rPr>
                <w:rFonts w:ascii="Times New Roman" w:hAnsi="Times New Roman" w:cs="Times New Roman"/>
                <w:b/>
                <w:bCs/>
                <w:sz w:val="22"/>
                <w:szCs w:val="22"/>
              </w:rPr>
              <w:t>тендерлік</w:t>
            </w:r>
            <w:proofErr w:type="spellEnd"/>
            <w:r w:rsidRPr="00F3066A">
              <w:rPr>
                <w:rFonts w:ascii="Times New Roman" w:hAnsi="Times New Roman" w:cs="Times New Roman"/>
                <w:b/>
                <w:bCs/>
                <w:sz w:val="22"/>
                <w:szCs w:val="22"/>
              </w:rPr>
              <w:t xml:space="preserve"> </w:t>
            </w:r>
            <w:proofErr w:type="spellStart"/>
            <w:r w:rsidRPr="00F3066A">
              <w:rPr>
                <w:rFonts w:ascii="Times New Roman" w:hAnsi="Times New Roman" w:cs="Times New Roman"/>
                <w:b/>
                <w:bCs/>
                <w:sz w:val="22"/>
                <w:szCs w:val="22"/>
              </w:rPr>
              <w:t>құжаттамаға</w:t>
            </w:r>
            <w:proofErr w:type="spellEnd"/>
          </w:p>
          <w:p w14:paraId="13C8C4F3" w14:textId="0DE80CE7" w:rsidR="00852FB3" w:rsidRDefault="00F3066A" w:rsidP="005F7DDB">
            <w:pPr>
              <w:spacing w:after="0" w:line="240" w:lineRule="auto"/>
              <w:jc w:val="center"/>
              <w:rPr>
                <w:rFonts w:ascii="Times New Roman" w:hAnsi="Times New Roman" w:cs="Times New Roman"/>
                <w:b/>
                <w:bCs/>
                <w:sz w:val="22"/>
                <w:szCs w:val="22"/>
              </w:rPr>
            </w:pPr>
            <w:proofErr w:type="spellStart"/>
            <w:r w:rsidRPr="00F3066A">
              <w:rPr>
                <w:rFonts w:ascii="Times New Roman" w:hAnsi="Times New Roman" w:cs="Times New Roman"/>
                <w:b/>
                <w:bCs/>
                <w:sz w:val="22"/>
                <w:szCs w:val="22"/>
              </w:rPr>
              <w:t>Техникалық</w:t>
            </w:r>
            <w:proofErr w:type="spellEnd"/>
            <w:r w:rsidRPr="00F3066A">
              <w:rPr>
                <w:rFonts w:ascii="Times New Roman" w:hAnsi="Times New Roman" w:cs="Times New Roman"/>
                <w:b/>
                <w:bCs/>
                <w:sz w:val="22"/>
                <w:szCs w:val="22"/>
              </w:rPr>
              <w:t xml:space="preserve"> </w:t>
            </w:r>
            <w:proofErr w:type="spellStart"/>
            <w:r w:rsidRPr="00F3066A">
              <w:rPr>
                <w:rFonts w:ascii="Times New Roman" w:hAnsi="Times New Roman" w:cs="Times New Roman"/>
                <w:b/>
                <w:bCs/>
                <w:sz w:val="22"/>
                <w:szCs w:val="22"/>
              </w:rPr>
              <w:t>сипаттама</w:t>
            </w:r>
            <w:proofErr w:type="spellEnd"/>
          </w:p>
          <w:p w14:paraId="1A43C500" w14:textId="77777777" w:rsidR="005F7DDB" w:rsidRPr="00F3066A" w:rsidRDefault="005F7DDB" w:rsidP="005F7DDB">
            <w:pPr>
              <w:spacing w:after="0" w:line="240" w:lineRule="auto"/>
              <w:jc w:val="center"/>
              <w:rPr>
                <w:rFonts w:ascii="Times New Roman" w:hAnsi="Times New Roman" w:cs="Times New Roman"/>
                <w:b/>
                <w:bCs/>
                <w:sz w:val="22"/>
                <w:szCs w:val="22"/>
              </w:rPr>
            </w:pPr>
          </w:p>
          <w:tbl>
            <w:tblPr>
              <w:tblW w:w="5000" w:type="pct"/>
              <w:tblLayout w:type="fixed"/>
              <w:tblCellMar>
                <w:top w:w="45" w:type="dxa"/>
                <w:left w:w="75" w:type="dxa"/>
                <w:bottom w:w="45" w:type="dxa"/>
                <w:right w:w="75" w:type="dxa"/>
              </w:tblCellMar>
              <w:tblLook w:val="04A0" w:firstRow="1" w:lastRow="0" w:firstColumn="1" w:lastColumn="0" w:noHBand="0" w:noVBand="1"/>
            </w:tblPr>
            <w:tblGrid>
              <w:gridCol w:w="810"/>
              <w:gridCol w:w="3831"/>
              <w:gridCol w:w="491"/>
              <w:gridCol w:w="3127"/>
              <w:gridCol w:w="4499"/>
              <w:gridCol w:w="1536"/>
            </w:tblGrid>
            <w:tr w:rsidR="00852FB3" w:rsidRPr="00F3066A" w14:paraId="56A7D52A" w14:textId="77777777" w:rsidTr="003B57B5">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18385940" w14:textId="77777777" w:rsidR="00914039" w:rsidRPr="00F3066A" w:rsidRDefault="00914039" w:rsidP="005F7DDB">
                  <w:pPr>
                    <w:widowControl w:val="0"/>
                    <w:spacing w:after="0" w:line="240" w:lineRule="auto"/>
                    <w:textAlignment w:val="baseline"/>
                    <w:outlineLvl w:val="2"/>
                    <w:rPr>
                      <w:rFonts w:ascii="Times New Roman" w:eastAsia="Times New Roman" w:hAnsi="Times New Roman" w:cs="Times New Roman"/>
                      <w:color w:val="1E1E1E"/>
                      <w:sz w:val="22"/>
                      <w:szCs w:val="22"/>
                      <w:lang w:val="kk-KZ"/>
                    </w:rPr>
                  </w:pPr>
                  <w:r w:rsidRPr="00F3066A">
                    <w:rPr>
                      <w:rFonts w:ascii="Times New Roman" w:eastAsia="Times New Roman" w:hAnsi="Times New Roman" w:cs="Times New Roman"/>
                      <w:color w:val="1E1E1E"/>
                      <w:sz w:val="22"/>
                      <w:szCs w:val="22"/>
                      <w:lang w:val="kk-KZ"/>
                    </w:rPr>
                    <w:t>Р/с</w:t>
                  </w:r>
                </w:p>
                <w:p w14:paraId="44C49DDA" w14:textId="77777777" w:rsidR="00852FB3" w:rsidRPr="00F3066A" w:rsidRDefault="00852FB3" w:rsidP="005F7DDB">
                  <w:pPr>
                    <w:widowControl w:val="0"/>
                    <w:spacing w:after="0" w:line="240" w:lineRule="auto"/>
                    <w:textAlignment w:val="baseline"/>
                    <w:outlineLvl w:val="2"/>
                    <w:rPr>
                      <w:rFonts w:ascii="Times New Roman" w:eastAsia="Times New Roman" w:hAnsi="Times New Roman" w:cs="Times New Roman"/>
                      <w:color w:val="1E1E1E"/>
                      <w:sz w:val="22"/>
                      <w:szCs w:val="22"/>
                    </w:rPr>
                  </w:pPr>
                  <w:r w:rsidRPr="00F3066A">
                    <w:rPr>
                      <w:rFonts w:ascii="Times New Roman" w:eastAsia="Times New Roman" w:hAnsi="Times New Roman" w:cs="Times New Roman"/>
                      <w:color w:val="1E1E1E"/>
                      <w:sz w:val="22"/>
                      <w:szCs w:val="22"/>
                    </w:rPr>
                    <w:t xml:space="preserve">№ </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45E8977A" w14:textId="77777777" w:rsidR="00852FB3" w:rsidRPr="00F3066A" w:rsidRDefault="00914039" w:rsidP="005F7DDB">
                  <w:pPr>
                    <w:widowControl w:val="0"/>
                    <w:spacing w:after="0" w:line="240" w:lineRule="auto"/>
                    <w:textAlignment w:val="baseline"/>
                    <w:outlineLvl w:val="2"/>
                    <w:rPr>
                      <w:rFonts w:ascii="Times New Roman" w:eastAsia="Times New Roman" w:hAnsi="Times New Roman" w:cs="Times New Roman"/>
                      <w:color w:val="1E1E1E"/>
                      <w:sz w:val="22"/>
                      <w:szCs w:val="22"/>
                      <w:lang w:val="kk-KZ"/>
                    </w:rPr>
                  </w:pPr>
                  <w:proofErr w:type="spellStart"/>
                  <w:r w:rsidRPr="00F3066A">
                    <w:rPr>
                      <w:rFonts w:ascii="Times New Roman" w:eastAsia="Times New Roman" w:hAnsi="Times New Roman" w:cs="Times New Roman"/>
                      <w:color w:val="1E1E1E"/>
                      <w:sz w:val="22"/>
                      <w:szCs w:val="22"/>
                    </w:rPr>
                    <w:t>Критери</w:t>
                  </w:r>
                  <w:proofErr w:type="spellEnd"/>
                  <w:r w:rsidRPr="00F3066A">
                    <w:rPr>
                      <w:rFonts w:ascii="Times New Roman" w:eastAsia="Times New Roman" w:hAnsi="Times New Roman" w:cs="Times New Roman"/>
                      <w:color w:val="1E1E1E"/>
                      <w:sz w:val="22"/>
                      <w:szCs w:val="22"/>
                      <w:lang w:val="kk-KZ"/>
                    </w:rPr>
                    <w:t>йлер</w:t>
                  </w:r>
                </w:p>
              </w:tc>
              <w:tc>
                <w:tcPr>
                  <w:tcW w:w="965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0707F0A6" w14:textId="77777777" w:rsidR="00852FB3" w:rsidRPr="00F3066A" w:rsidRDefault="00914039" w:rsidP="005F7DDB">
                  <w:pPr>
                    <w:widowControl w:val="0"/>
                    <w:spacing w:after="0" w:line="240" w:lineRule="auto"/>
                    <w:textAlignment w:val="baseline"/>
                    <w:outlineLvl w:val="2"/>
                    <w:rPr>
                      <w:rFonts w:ascii="Times New Roman" w:hAnsi="Times New Roman" w:cs="Times New Roman"/>
                      <w:sz w:val="22"/>
                      <w:szCs w:val="22"/>
                      <w:lang w:val="kk-KZ"/>
                    </w:rPr>
                  </w:pPr>
                  <w:r w:rsidRPr="00F3066A">
                    <w:rPr>
                      <w:rFonts w:ascii="Times New Roman" w:hAnsi="Times New Roman" w:cs="Times New Roman"/>
                      <w:sz w:val="22"/>
                      <w:szCs w:val="22"/>
                      <w:lang w:val="kk-KZ"/>
                    </w:rPr>
                    <w:t>Сипаттама</w:t>
                  </w:r>
                </w:p>
              </w:tc>
            </w:tr>
            <w:tr w:rsidR="00852FB3" w:rsidRPr="00F3066A" w14:paraId="2F562159" w14:textId="77777777" w:rsidTr="003B57B5">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7FA98352" w14:textId="77777777" w:rsidR="00852FB3" w:rsidRPr="00F3066A" w:rsidRDefault="00852FB3"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1</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251FE38A" w14:textId="77777777" w:rsidR="00914039" w:rsidRPr="00F3066A" w:rsidRDefault="00914039"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техниканың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атауы</w:t>
                  </w:r>
                  <w:proofErr w:type="spellEnd"/>
                </w:p>
                <w:p w14:paraId="5368FD9F" w14:textId="77777777" w:rsidR="00852FB3" w:rsidRPr="00F3066A" w:rsidRDefault="00914039"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w:t>
                  </w:r>
                  <w:proofErr w:type="spellStart"/>
                  <w:r w:rsidRPr="00F3066A">
                    <w:rPr>
                      <w:rFonts w:ascii="Times New Roman" w:eastAsia="Times New Roman" w:hAnsi="Times New Roman" w:cs="Times New Roman"/>
                      <w:color w:val="000000"/>
                      <w:spacing w:val="2"/>
                      <w:sz w:val="22"/>
                      <w:szCs w:val="22"/>
                    </w:rPr>
                    <w:t>модельді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өндірушінің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атауын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елін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көрсете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отырып</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бұйымдардың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мемлекеттік</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тізіліміне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сәйкес</w:t>
                  </w:r>
                  <w:proofErr w:type="spellEnd"/>
                  <w:r w:rsidRPr="00F3066A">
                    <w:rPr>
                      <w:rFonts w:ascii="Times New Roman" w:eastAsia="Times New Roman" w:hAnsi="Times New Roman" w:cs="Times New Roman"/>
                      <w:color w:val="000000"/>
                      <w:spacing w:val="2"/>
                      <w:sz w:val="22"/>
                      <w:szCs w:val="22"/>
                    </w:rPr>
                    <w:t>)</w:t>
                  </w:r>
                </w:p>
              </w:tc>
              <w:tc>
                <w:tcPr>
                  <w:tcW w:w="9653" w:type="dxa"/>
                  <w:gridSpan w:val="4"/>
                  <w:tcBorders>
                    <w:top w:val="single" w:sz="4" w:space="0" w:color="000000"/>
                    <w:left w:val="single" w:sz="4" w:space="0" w:color="000000"/>
                    <w:bottom w:val="single" w:sz="4" w:space="0" w:color="000000"/>
                    <w:right w:val="single" w:sz="4" w:space="0" w:color="000000"/>
                  </w:tcBorders>
                  <w:shd w:val="clear" w:color="auto" w:fill="FFFFFF"/>
                </w:tcPr>
                <w:p w14:paraId="7DD6AA74" w14:textId="77777777" w:rsidR="00852FB3" w:rsidRPr="00F3066A" w:rsidRDefault="00914039"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КЕРЕК-ЖАРАҚТАРЫ БАР ДЕФИБРИЛЛЯТОР</w:t>
                  </w:r>
                </w:p>
              </w:tc>
            </w:tr>
            <w:tr w:rsidR="00852FB3" w:rsidRPr="00F3066A" w14:paraId="588F466D" w14:textId="77777777" w:rsidTr="003B57B5">
              <w:tc>
                <w:tcPr>
                  <w:tcW w:w="810"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164A1AE4" w14:textId="77777777" w:rsidR="00852FB3" w:rsidRPr="00F3066A" w:rsidRDefault="00852FB3"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2</w:t>
                  </w:r>
                </w:p>
              </w:tc>
              <w:tc>
                <w:tcPr>
                  <w:tcW w:w="38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33F66236" w14:textId="77777777" w:rsidR="00852FB3" w:rsidRPr="00F3066A" w:rsidRDefault="00914039"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Жинақтауға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қойылатын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талаптар</w:t>
                  </w:r>
                  <w:proofErr w:type="spellEnd"/>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0E22931A" w14:textId="77777777" w:rsidR="00914039" w:rsidRPr="00F3066A" w:rsidRDefault="00852FB3" w:rsidP="005F7DDB">
                  <w:pPr>
                    <w:widowControl w:val="0"/>
                    <w:spacing w:after="0" w:line="240" w:lineRule="auto"/>
                    <w:textAlignment w:val="baseline"/>
                    <w:rPr>
                      <w:rFonts w:ascii="Times New Roman" w:eastAsia="Times New Roman" w:hAnsi="Times New Roman" w:cs="Times New Roman"/>
                      <w:color w:val="000000"/>
                      <w:spacing w:val="2"/>
                      <w:sz w:val="22"/>
                      <w:szCs w:val="22"/>
                      <w:lang w:val="kk-KZ"/>
                    </w:rPr>
                  </w:pPr>
                  <w:proofErr w:type="gramStart"/>
                  <w:r w:rsidRPr="00F3066A">
                    <w:rPr>
                      <w:rFonts w:ascii="Times New Roman" w:eastAsia="Times New Roman" w:hAnsi="Times New Roman" w:cs="Times New Roman"/>
                      <w:color w:val="000000"/>
                      <w:spacing w:val="2"/>
                      <w:sz w:val="22"/>
                      <w:szCs w:val="22"/>
                    </w:rPr>
                    <w:t>.</w:t>
                  </w:r>
                  <w:r w:rsidR="00914039" w:rsidRPr="00F3066A">
                    <w:rPr>
                      <w:rFonts w:ascii="Times New Roman" w:eastAsia="Times New Roman" w:hAnsi="Times New Roman" w:cs="Times New Roman"/>
                      <w:color w:val="000000"/>
                      <w:spacing w:val="2"/>
                      <w:sz w:val="22"/>
                      <w:szCs w:val="22"/>
                      <w:lang w:val="kk-KZ"/>
                    </w:rPr>
                    <w:t>Р</w:t>
                  </w:r>
                  <w:proofErr w:type="gramEnd"/>
                  <w:r w:rsidR="00914039" w:rsidRPr="00F3066A">
                    <w:rPr>
                      <w:rFonts w:ascii="Times New Roman" w:eastAsia="Times New Roman" w:hAnsi="Times New Roman" w:cs="Times New Roman"/>
                      <w:color w:val="000000"/>
                      <w:spacing w:val="2"/>
                      <w:sz w:val="22"/>
                      <w:szCs w:val="22"/>
                      <w:lang w:val="kk-KZ"/>
                    </w:rPr>
                    <w:t>/с</w:t>
                  </w:r>
                </w:p>
                <w:p w14:paraId="5F720BFC" w14:textId="77777777" w:rsidR="00852FB3" w:rsidRPr="00F3066A" w:rsidRDefault="00852FB3"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 xml:space="preserve">№ </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35429D96" w14:textId="77777777" w:rsidR="00852FB3" w:rsidRPr="00F3066A" w:rsidRDefault="00914039"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техникаға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жинақтаушының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атауы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бұйымдардың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мемлекеттік</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тізіліміне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сәйкес</w:t>
                  </w:r>
                  <w:proofErr w:type="spellEnd"/>
                  <w:r w:rsidRPr="00F3066A">
                    <w:rPr>
                      <w:rFonts w:ascii="Times New Roman" w:eastAsia="Times New Roman" w:hAnsi="Times New Roman" w:cs="Times New Roman"/>
                      <w:color w:val="000000"/>
                      <w:spacing w:val="2"/>
                      <w:sz w:val="22"/>
                      <w:szCs w:val="22"/>
                    </w:rPr>
                    <w:t>)</w:t>
                  </w:r>
                </w:p>
              </w:tc>
              <w:tc>
                <w:tcPr>
                  <w:tcW w:w="4499" w:type="dxa"/>
                  <w:tcBorders>
                    <w:top w:val="single" w:sz="4" w:space="0" w:color="000000"/>
                    <w:left w:val="single" w:sz="4" w:space="0" w:color="000000"/>
                    <w:bottom w:val="single" w:sz="4" w:space="0" w:color="000000"/>
                    <w:right w:val="single" w:sz="4" w:space="0" w:color="000000"/>
                  </w:tcBorders>
                  <w:shd w:val="clear" w:color="auto" w:fill="FFFFFF"/>
                  <w:hideMark/>
                </w:tcPr>
                <w:p w14:paraId="57A45191" w14:textId="77777777" w:rsidR="00852FB3" w:rsidRPr="00F3066A" w:rsidRDefault="00914039"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техникаға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жинақтаушының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моделі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және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немесе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маркасы</w:t>
                  </w:r>
                  <w:proofErr w:type="spellEnd"/>
                  <w:r w:rsidRPr="00F3066A">
                    <w:rPr>
                      <w:rFonts w:ascii="Times New Roman" w:eastAsia="Times New Roman" w:hAnsi="Times New Roman" w:cs="Times New Roman"/>
                      <w:color w:val="000000"/>
                      <w:spacing w:val="2"/>
                      <w:sz w:val="22"/>
                      <w:szCs w:val="22"/>
                    </w:rPr>
                    <w:t xml:space="preserve">, каталог </w:t>
                  </w:r>
                  <w:proofErr w:type="spellStart"/>
                  <w:r w:rsidRPr="00F3066A">
                    <w:rPr>
                      <w:rFonts w:ascii="Times New Roman" w:eastAsia="Times New Roman" w:hAnsi="Times New Roman" w:cs="Times New Roman"/>
                      <w:color w:val="000000"/>
                      <w:spacing w:val="2"/>
                      <w:sz w:val="22"/>
                      <w:szCs w:val="22"/>
                    </w:rPr>
                    <w:t>нөмірі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қысқаша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сипаттамасы</w:t>
                  </w:r>
                  <w:proofErr w:type="spellEnd"/>
                </w:p>
              </w:tc>
              <w:tc>
                <w:tcPr>
                  <w:tcW w:w="1536" w:type="dxa"/>
                  <w:tcBorders>
                    <w:top w:val="single" w:sz="4" w:space="0" w:color="000000"/>
                    <w:left w:val="single" w:sz="4" w:space="0" w:color="000000"/>
                    <w:bottom w:val="single" w:sz="4" w:space="0" w:color="000000"/>
                    <w:right w:val="single" w:sz="4" w:space="0" w:color="000000"/>
                  </w:tcBorders>
                  <w:shd w:val="clear" w:color="auto" w:fill="FFFFFF"/>
                  <w:hideMark/>
                </w:tcPr>
                <w:p w14:paraId="55DA0BDB" w14:textId="77777777" w:rsidR="00914039" w:rsidRPr="00F3066A" w:rsidRDefault="00914039"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Қажетті</w:t>
                  </w:r>
                  <w:proofErr w:type="spellEnd"/>
                  <w:r w:rsidRPr="00F3066A">
                    <w:rPr>
                      <w:rFonts w:ascii="Times New Roman" w:eastAsia="Times New Roman" w:hAnsi="Times New Roman" w:cs="Times New Roman"/>
                      <w:color w:val="000000"/>
                      <w:spacing w:val="2"/>
                      <w:sz w:val="22"/>
                      <w:szCs w:val="22"/>
                    </w:rPr>
                    <w:t xml:space="preserve"> сан</w:t>
                  </w:r>
                </w:p>
                <w:p w14:paraId="2905A4C8" w14:textId="77777777" w:rsidR="00852FB3" w:rsidRPr="00F3066A" w:rsidRDefault="00914039"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w:t>
                  </w:r>
                  <w:proofErr w:type="spellStart"/>
                  <w:r w:rsidRPr="00F3066A">
                    <w:rPr>
                      <w:rFonts w:ascii="Times New Roman" w:eastAsia="Times New Roman" w:hAnsi="Times New Roman" w:cs="Times New Roman"/>
                      <w:color w:val="000000"/>
                      <w:spacing w:val="2"/>
                      <w:sz w:val="22"/>
                      <w:szCs w:val="22"/>
                    </w:rPr>
                    <w:t>өлшем</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бірлігін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көрсете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отырып</w:t>
                  </w:r>
                  <w:proofErr w:type="spellEnd"/>
                  <w:r w:rsidRPr="00F3066A">
                    <w:rPr>
                      <w:rFonts w:ascii="Times New Roman" w:eastAsia="Times New Roman" w:hAnsi="Times New Roman" w:cs="Times New Roman"/>
                      <w:color w:val="000000"/>
                      <w:spacing w:val="2"/>
                      <w:sz w:val="22"/>
                      <w:szCs w:val="22"/>
                    </w:rPr>
                    <w:t>)</w:t>
                  </w:r>
                </w:p>
              </w:tc>
            </w:tr>
            <w:tr w:rsidR="00852FB3" w:rsidRPr="00F3066A" w14:paraId="021C0375" w14:textId="77777777" w:rsidTr="003B57B5">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0B8D9F2A"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531FC062"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965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04245D4D" w14:textId="77777777" w:rsidR="00852FB3" w:rsidRPr="00F3066A" w:rsidRDefault="00914039"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Негізгі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жиынтықтар</w:t>
                  </w:r>
                  <w:proofErr w:type="spellEnd"/>
                </w:p>
              </w:tc>
            </w:tr>
            <w:tr w:rsidR="00852FB3" w:rsidRPr="00F3066A" w14:paraId="70A36AA0" w14:textId="77777777" w:rsidTr="003B57B5">
              <w:trPr>
                <w:trHeight w:val="1930"/>
              </w:trPr>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07BD40A0"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0264F88C"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769FC2BA" w14:textId="77777777" w:rsidR="00852FB3" w:rsidRPr="00F3066A" w:rsidRDefault="00852FB3"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1</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69FE4D23" w14:textId="77777777" w:rsidR="00852FB3" w:rsidRPr="00F3066A" w:rsidRDefault="00914039" w:rsidP="005F7DDB">
                  <w:pPr>
                    <w:widowControl w:val="0"/>
                    <w:spacing w:after="0" w:line="240" w:lineRule="auto"/>
                    <w:rPr>
                      <w:rFonts w:ascii="Times New Roman" w:eastAsia="Times New Roman" w:hAnsi="Times New Roman" w:cs="Times New Roman"/>
                      <w:color w:val="000000"/>
                      <w:sz w:val="22"/>
                      <w:szCs w:val="22"/>
                    </w:rPr>
                  </w:pPr>
                  <w:proofErr w:type="spellStart"/>
                  <w:r w:rsidRPr="00F3066A">
                    <w:rPr>
                      <w:rFonts w:ascii="Times New Roman" w:eastAsia="Times New Roman" w:hAnsi="Times New Roman" w:cs="Times New Roman"/>
                      <w:color w:val="000000"/>
                      <w:sz w:val="22"/>
                      <w:szCs w:val="22"/>
                    </w:rPr>
                    <w:t>Электродтары</w:t>
                  </w:r>
                  <w:proofErr w:type="spellEnd"/>
                  <w:r w:rsidRPr="00F3066A">
                    <w:rPr>
                      <w:rFonts w:ascii="Times New Roman" w:eastAsia="Times New Roman" w:hAnsi="Times New Roman" w:cs="Times New Roman"/>
                      <w:color w:val="000000"/>
                      <w:sz w:val="22"/>
                      <w:szCs w:val="22"/>
                    </w:rPr>
                    <w:t xml:space="preserve"> бар дефибриллятор </w:t>
                  </w:r>
                  <w:proofErr w:type="spellStart"/>
                  <w:r w:rsidRPr="00F3066A">
                    <w:rPr>
                      <w:rFonts w:ascii="Times New Roman" w:eastAsia="Times New Roman" w:hAnsi="Times New Roman" w:cs="Times New Roman"/>
                      <w:color w:val="000000"/>
                      <w:sz w:val="22"/>
                      <w:szCs w:val="22"/>
                    </w:rPr>
                    <w:t>блогы</w:t>
                  </w:r>
                  <w:proofErr w:type="spellEnd"/>
                </w:p>
              </w:tc>
              <w:tc>
                <w:tcPr>
                  <w:tcW w:w="4499" w:type="dxa"/>
                  <w:tcBorders>
                    <w:top w:val="single" w:sz="4" w:space="0" w:color="000000"/>
                    <w:left w:val="single" w:sz="4" w:space="0" w:color="000000"/>
                    <w:bottom w:val="single" w:sz="4" w:space="0" w:color="000000"/>
                    <w:right w:val="single" w:sz="4" w:space="0" w:color="000000"/>
                  </w:tcBorders>
                  <w:shd w:val="clear" w:color="auto" w:fill="FFFFFF"/>
                </w:tcPr>
                <w:p w14:paraId="5BE2336C" w14:textId="77777777" w:rsidR="00914039" w:rsidRPr="00F3066A" w:rsidRDefault="00914039" w:rsidP="005F7DDB">
                  <w:pPr>
                    <w:widowControl w:val="0"/>
                    <w:spacing w:after="0" w:line="240" w:lineRule="auto"/>
                    <w:jc w:val="both"/>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Бұйым</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жүрекке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жеке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бифазалық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қысқартылған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экспоненциалдық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импульспен</w:t>
                  </w:r>
                  <w:proofErr w:type="spellEnd"/>
                </w:p>
                <w:p w14:paraId="0FDB8BCE" w14:textId="77777777" w:rsidR="00914039" w:rsidRPr="00F3066A" w:rsidRDefault="00914039" w:rsidP="005F7DDB">
                  <w:pPr>
                    <w:widowControl w:val="0"/>
                    <w:spacing w:after="0" w:line="240" w:lineRule="auto"/>
                    <w:jc w:val="both"/>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электродтар</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жұбы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арқылы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трансторакальды</w:t>
                  </w:r>
                  <w:proofErr w:type="spellEnd"/>
                  <w:r w:rsidRPr="00F3066A">
                    <w:rPr>
                      <w:rFonts w:ascii="Times New Roman" w:eastAsia="Times New Roman" w:hAnsi="Times New Roman" w:cs="Times New Roman"/>
                      <w:sz w:val="22"/>
                      <w:szCs w:val="22"/>
                      <w:lang w:val="kk-KZ"/>
                    </w:rPr>
                    <w:t xml:space="preserve"> </w:t>
                  </w:r>
                  <w:proofErr w:type="spellStart"/>
                  <w:r w:rsidRPr="00F3066A">
                    <w:rPr>
                      <w:rFonts w:ascii="Times New Roman" w:eastAsia="Times New Roman" w:hAnsi="Times New Roman" w:cs="Times New Roman"/>
                      <w:sz w:val="22"/>
                      <w:szCs w:val="22"/>
                    </w:rPr>
                    <w:t>емдік</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әсер</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етуге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арналған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Бұйым</w:t>
                  </w:r>
                  <w:proofErr w:type="spellEnd"/>
                  <w:r w:rsidRPr="00F3066A">
                    <w:rPr>
                      <w:rFonts w:ascii="Times New Roman" w:eastAsia="Times New Roman" w:hAnsi="Times New Roman" w:cs="Times New Roman"/>
                      <w:sz w:val="22"/>
                      <w:szCs w:val="22"/>
                      <w:lang w:val="kk-KZ"/>
                    </w:rPr>
                    <w:t xml:space="preserve"> </w:t>
                  </w:r>
                  <w:proofErr w:type="spellStart"/>
                  <w:r w:rsidRPr="00F3066A">
                    <w:rPr>
                      <w:rFonts w:ascii="Times New Roman" w:eastAsia="Times New Roman" w:hAnsi="Times New Roman" w:cs="Times New Roman"/>
                      <w:sz w:val="22"/>
                      <w:szCs w:val="22"/>
                    </w:rPr>
                    <w:t>медициналық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мекемелерде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және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жедел</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және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кезек</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күттірмейтін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медициналық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көмек</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машиналарының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бригадаларын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жарақтандыру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үшін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пайдаланылады</w:t>
                  </w:r>
                  <w:proofErr w:type="spellEnd"/>
                  <w:r w:rsidRPr="00F3066A">
                    <w:rPr>
                      <w:rFonts w:ascii="Times New Roman" w:eastAsia="Times New Roman" w:hAnsi="Times New Roman" w:cs="Times New Roman"/>
                      <w:sz w:val="22"/>
                      <w:szCs w:val="22"/>
                    </w:rPr>
                    <w:t>.</w:t>
                  </w:r>
                </w:p>
                <w:p w14:paraId="748F21F1" w14:textId="77777777" w:rsidR="00914039" w:rsidRPr="00F3066A" w:rsidRDefault="00914039" w:rsidP="005F7DDB">
                  <w:pPr>
                    <w:widowControl w:val="0"/>
                    <w:spacing w:after="0" w:line="240" w:lineRule="auto"/>
                    <w:jc w:val="both"/>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Бұйым</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ересектер</w:t>
                  </w:r>
                  <w:proofErr w:type="spellEnd"/>
                  <w:r w:rsidRPr="00F3066A">
                    <w:rPr>
                      <w:rFonts w:ascii="Times New Roman" w:eastAsia="Times New Roman" w:hAnsi="Times New Roman" w:cs="Times New Roman"/>
                      <w:sz w:val="22"/>
                      <w:szCs w:val="22"/>
                    </w:rPr>
                    <w:t xml:space="preserve"> мен </w:t>
                  </w:r>
                  <w:proofErr w:type="spellStart"/>
                  <w:r w:rsidRPr="00F3066A">
                    <w:rPr>
                      <w:rFonts w:ascii="Times New Roman" w:eastAsia="Times New Roman" w:hAnsi="Times New Roman" w:cs="Times New Roman"/>
                      <w:sz w:val="22"/>
                      <w:szCs w:val="22"/>
                    </w:rPr>
                    <w:t>балаларға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олардың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жасына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және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салмағына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қарамастан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пайдалануға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арналған</w:t>
                  </w:r>
                  <w:proofErr w:type="spellEnd"/>
                  <w:r w:rsidRPr="00F3066A">
                    <w:rPr>
                      <w:rFonts w:ascii="Times New Roman" w:eastAsia="Times New Roman" w:hAnsi="Times New Roman" w:cs="Times New Roman"/>
                      <w:sz w:val="22"/>
                      <w:szCs w:val="22"/>
                    </w:rPr>
                    <w:t xml:space="preserve">. Дефибрилляция </w:t>
                  </w:r>
                  <w:proofErr w:type="spellStart"/>
                  <w:r w:rsidRPr="00F3066A">
                    <w:rPr>
                      <w:rFonts w:ascii="Times New Roman" w:eastAsia="Times New Roman" w:hAnsi="Times New Roman" w:cs="Times New Roman"/>
                      <w:sz w:val="22"/>
                      <w:szCs w:val="22"/>
                    </w:rPr>
                    <w:t>импульсі</w:t>
                  </w:r>
                  <w:proofErr w:type="spellEnd"/>
                  <w:r w:rsidRPr="00F3066A">
                    <w:rPr>
                      <w:rFonts w:ascii="Times New Roman" w:eastAsia="Times New Roman" w:hAnsi="Times New Roman" w:cs="Times New Roman"/>
                      <w:sz w:val="22"/>
                      <w:szCs w:val="22"/>
                    </w:rPr>
                    <w:t xml:space="preserve"> - </w:t>
                  </w:r>
                  <w:proofErr w:type="spellStart"/>
                  <w:r w:rsidRPr="00F3066A">
                    <w:rPr>
                      <w:rFonts w:ascii="Times New Roman" w:eastAsia="Times New Roman" w:hAnsi="Times New Roman" w:cs="Times New Roman"/>
                      <w:sz w:val="22"/>
                      <w:szCs w:val="22"/>
                    </w:rPr>
                    <w:t>бифазалық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кесілген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экспоненциалдық</w:t>
                  </w:r>
                  <w:proofErr w:type="spellEnd"/>
                </w:p>
                <w:p w14:paraId="32161F06" w14:textId="77777777" w:rsidR="00914039" w:rsidRPr="00F3066A" w:rsidRDefault="00914039" w:rsidP="005F7DDB">
                  <w:pPr>
                    <w:widowControl w:val="0"/>
                    <w:spacing w:after="0" w:line="240" w:lineRule="auto"/>
                    <w:jc w:val="both"/>
                    <w:rPr>
                      <w:rFonts w:ascii="Times New Roman" w:eastAsia="Times New Roman" w:hAnsi="Times New Roman" w:cs="Times New Roman"/>
                      <w:sz w:val="22"/>
                      <w:szCs w:val="22"/>
                      <w:lang w:val="kk-KZ"/>
                    </w:rPr>
                  </w:pPr>
                  <w:proofErr w:type="spellStart"/>
                  <w:r w:rsidRPr="00F3066A">
                    <w:rPr>
                      <w:rFonts w:ascii="Times New Roman" w:eastAsia="Times New Roman" w:hAnsi="Times New Roman" w:cs="Times New Roman"/>
                      <w:sz w:val="22"/>
                      <w:szCs w:val="22"/>
                    </w:rPr>
                    <w:t>жүктеме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кедергісіне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байланысты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параметрлерді</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өтеумен</w:t>
                  </w:r>
                  <w:proofErr w:type="spellEnd"/>
                  <w:r w:rsidR="00D6470E" w:rsidRPr="00F3066A">
                    <w:rPr>
                      <w:rFonts w:ascii="Times New Roman" w:eastAsia="Times New Roman" w:hAnsi="Times New Roman" w:cs="Times New Roman"/>
                      <w:sz w:val="22"/>
                      <w:szCs w:val="22"/>
                      <w:lang w:val="kk-KZ"/>
                    </w:rPr>
                    <w:t xml:space="preserve"> болады</w:t>
                  </w:r>
                  <w:r w:rsidRPr="00F3066A">
                    <w:rPr>
                      <w:rFonts w:ascii="Times New Roman" w:eastAsia="Times New Roman" w:hAnsi="Times New Roman" w:cs="Times New Roman"/>
                      <w:sz w:val="22"/>
                      <w:szCs w:val="22"/>
                    </w:rPr>
                    <w:t>.</w:t>
                  </w:r>
                </w:p>
                <w:p w14:paraId="15B1086B"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Импульстің бұл түрін қолдану келесілерді жүзеге асыруға мүмкіндік береді</w:t>
                  </w:r>
                </w:p>
                <w:p w14:paraId="439C9F2D"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xml:space="preserve">аз </w:t>
                  </w:r>
                  <w:proofErr w:type="spellStart"/>
                  <w:r w:rsidRPr="00F3066A">
                    <w:rPr>
                      <w:rFonts w:ascii="Times New Roman" w:eastAsia="Times New Roman" w:hAnsi="Times New Roman" w:cs="Times New Roman"/>
                      <w:sz w:val="22"/>
                      <w:szCs w:val="22"/>
                    </w:rPr>
                    <w:t>энергияны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пайдаланып</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тиімді</w:t>
                  </w:r>
                  <w:proofErr w:type="spellEnd"/>
                  <w:r w:rsidRPr="00F3066A">
                    <w:rPr>
                      <w:rFonts w:ascii="Times New Roman" w:eastAsia="Times New Roman" w:hAnsi="Times New Roman" w:cs="Times New Roman"/>
                      <w:sz w:val="22"/>
                      <w:szCs w:val="22"/>
                    </w:rPr>
                    <w:t xml:space="preserve"> дефибрилляция,</w:t>
                  </w:r>
                </w:p>
                <w:p w14:paraId="6A9364ED"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қарыншалық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жағдайда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монополярлы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импульспен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салыстырғанда</w:t>
                  </w:r>
                  <w:proofErr w:type="spellEnd"/>
                </w:p>
                <w:p w14:paraId="3393C14C"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rPr>
                    <w:lastRenderedPageBreak/>
                    <w:t xml:space="preserve">фибрилляция, </w:t>
                  </w:r>
                  <w:proofErr w:type="spellStart"/>
                  <w:r w:rsidRPr="00F3066A">
                    <w:rPr>
                      <w:rFonts w:ascii="Times New Roman" w:eastAsia="Times New Roman" w:hAnsi="Times New Roman" w:cs="Times New Roman"/>
                      <w:sz w:val="22"/>
                      <w:szCs w:val="22"/>
                    </w:rPr>
                    <w:t>қарыншалық</w:t>
                  </w:r>
                  <w:proofErr w:type="spellEnd"/>
                  <w:r w:rsidRPr="00F3066A">
                    <w:rPr>
                      <w:rFonts w:ascii="Times New Roman" w:eastAsia="Times New Roman" w:hAnsi="Times New Roman" w:cs="Times New Roman"/>
                      <w:sz w:val="22"/>
                      <w:szCs w:val="22"/>
                    </w:rPr>
                    <w:t xml:space="preserve"> фибрилляция </w:t>
                  </w:r>
                  <w:proofErr w:type="spellStart"/>
                  <w:r w:rsidRPr="00F3066A">
                    <w:rPr>
                      <w:rFonts w:ascii="Times New Roman" w:eastAsia="Times New Roman" w:hAnsi="Times New Roman" w:cs="Times New Roman"/>
                      <w:sz w:val="22"/>
                      <w:szCs w:val="22"/>
                    </w:rPr>
                    <w:t>және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импульссіз</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қарыншалық</w:t>
                  </w:r>
                  <w:proofErr w:type="spellEnd"/>
                  <w:r w:rsidRPr="00F3066A">
                    <w:rPr>
                      <w:rFonts w:ascii="Times New Roman" w:eastAsia="Times New Roman" w:hAnsi="Times New Roman" w:cs="Times New Roman"/>
                      <w:sz w:val="22"/>
                      <w:szCs w:val="22"/>
                    </w:rPr>
                    <w:t xml:space="preserve"> тахикардия.</w:t>
                  </w:r>
                </w:p>
                <w:p w14:paraId="466B5B59"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Бифазалық қысқартылған экспоненциалды импульс жүрек тоқтағаннан кейін науқастардың өмір сүруі</w:t>
                  </w:r>
                </w:p>
                <w:p w14:paraId="1F9C3DE6"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жоғары тиімді импульстік энергия, жұмсақ</w:t>
                  </w:r>
                </w:p>
                <w:p w14:paraId="47FF6EDB"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жүрек тіндеріне әсер етеді.</w:t>
                  </w:r>
                </w:p>
                <w:p w14:paraId="2D4C9A48"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Бұйымның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бірнеше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рет</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қолданылатын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электродтары</w:t>
                  </w:r>
                  <w:proofErr w:type="spellEnd"/>
                  <w:r w:rsidRPr="00F3066A">
                    <w:rPr>
                      <w:rFonts w:ascii="Times New Roman" w:eastAsia="Times New Roman" w:hAnsi="Times New Roman" w:cs="Times New Roman"/>
                      <w:sz w:val="22"/>
                      <w:szCs w:val="22"/>
                    </w:rPr>
                    <w:t xml:space="preserve"> бар, </w:t>
                  </w:r>
                  <w:proofErr w:type="spellStart"/>
                  <w:r w:rsidRPr="00F3066A">
                    <w:rPr>
                      <w:rFonts w:ascii="Times New Roman" w:eastAsia="Times New Roman" w:hAnsi="Times New Roman" w:cs="Times New Roman"/>
                      <w:sz w:val="22"/>
                      <w:szCs w:val="22"/>
                    </w:rPr>
                    <w:t>олар</w:t>
                  </w:r>
                  <w:proofErr w:type="spellEnd"/>
                </w:p>
                <w:p w14:paraId="6EC78403"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ересек</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электродтар</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және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ауыстырып</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қосу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мүмкіндігі</w:t>
                  </w:r>
                  <w:proofErr w:type="spellEnd"/>
                  <w:r w:rsidRPr="00F3066A">
                    <w:rPr>
                      <w:rFonts w:ascii="Times New Roman" w:eastAsia="Times New Roman" w:hAnsi="Times New Roman" w:cs="Times New Roman"/>
                      <w:sz w:val="22"/>
                      <w:szCs w:val="22"/>
                    </w:rPr>
                    <w:t xml:space="preserve"> бар </w:t>
                  </w:r>
                  <w:proofErr w:type="spellStart"/>
                  <w:r w:rsidRPr="00F3066A">
                    <w:rPr>
                      <w:rFonts w:ascii="Times New Roman" w:eastAsia="Times New Roman" w:hAnsi="Times New Roman" w:cs="Times New Roman"/>
                      <w:sz w:val="22"/>
                      <w:szCs w:val="22"/>
                    </w:rPr>
                    <w:t>балалар</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электродтары</w:t>
                  </w:r>
                  <w:proofErr w:type="spellEnd"/>
                </w:p>
                <w:p w14:paraId="77204858"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lang w:val="kk-KZ"/>
                    </w:rPr>
                  </w:pPr>
                  <w:proofErr w:type="spellStart"/>
                  <w:r w:rsidRPr="00F3066A">
                    <w:rPr>
                      <w:rFonts w:ascii="Times New Roman" w:eastAsia="Times New Roman" w:hAnsi="Times New Roman" w:cs="Times New Roman"/>
                      <w:sz w:val="22"/>
                      <w:szCs w:val="22"/>
                    </w:rPr>
                    <w:t>олардың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арасында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Көп</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рет</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қолданылатын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электродтардың</w:t>
                  </w:r>
                  <w:proofErr w:type="spellEnd"/>
                  <w:r w:rsidRPr="00F3066A">
                    <w:rPr>
                      <w:rFonts w:ascii="Times New Roman" w:eastAsia="Times New Roman" w:hAnsi="Times New Roman" w:cs="Times New Roman"/>
                      <w:sz w:val="22"/>
                      <w:szCs w:val="22"/>
                    </w:rPr>
                    <w:t xml:space="preserve"> дефибриллятор </w:t>
                  </w:r>
                  <w:proofErr w:type="spellStart"/>
                  <w:r w:rsidRPr="00F3066A">
                    <w:rPr>
                      <w:rFonts w:ascii="Times New Roman" w:eastAsia="Times New Roman" w:hAnsi="Times New Roman" w:cs="Times New Roman"/>
                      <w:sz w:val="22"/>
                      <w:szCs w:val="22"/>
                    </w:rPr>
                    <w:t>блогымен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ажыратылмайтын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сымды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қосылыстары</w:t>
                  </w:r>
                  <w:proofErr w:type="spellEnd"/>
                  <w:r w:rsidRPr="00F3066A">
                    <w:rPr>
                      <w:rFonts w:ascii="Times New Roman" w:eastAsia="Times New Roman" w:hAnsi="Times New Roman" w:cs="Times New Roman"/>
                      <w:sz w:val="22"/>
                      <w:szCs w:val="22"/>
                    </w:rPr>
                    <w:t xml:space="preserve"> </w:t>
                  </w:r>
                  <w:proofErr w:type="spellStart"/>
                  <w:proofErr w:type="gramStart"/>
                  <w:r w:rsidRPr="00F3066A">
                    <w:rPr>
                      <w:rFonts w:ascii="Times New Roman" w:eastAsia="Times New Roman" w:hAnsi="Times New Roman" w:cs="Times New Roman"/>
                      <w:sz w:val="22"/>
                      <w:szCs w:val="22"/>
                    </w:rPr>
                    <w:t>болады</w:t>
                  </w:r>
                  <w:proofErr w:type="spellEnd"/>
                  <w:r w:rsidRPr="00F3066A">
                    <w:rPr>
                      <w:rFonts w:ascii="Times New Roman" w:eastAsia="Times New Roman" w:hAnsi="Times New Roman" w:cs="Times New Roman"/>
                      <w:sz w:val="22"/>
                      <w:szCs w:val="22"/>
                    </w:rPr>
                    <w:t xml:space="preserve"> </w:t>
                  </w:r>
                  <w:r w:rsidRPr="00F3066A">
                    <w:rPr>
                      <w:rFonts w:ascii="Times New Roman" w:eastAsia="Times New Roman" w:hAnsi="Times New Roman" w:cs="Times New Roman"/>
                      <w:sz w:val="22"/>
                      <w:szCs w:val="22"/>
                      <w:lang w:val="kk-KZ"/>
                    </w:rPr>
                    <w:t>.</w:t>
                  </w:r>
                  <w:proofErr w:type="gramEnd"/>
                </w:p>
                <w:p w14:paraId="2C844F7B"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Ересек электродтармен жұмыс істеу кезінде бұйым автоматты түрде энергияның бастапқы деңгейін 150 Дж белгілейді.</w:t>
                  </w:r>
                </w:p>
                <w:p w14:paraId="6AE9F0BB" w14:textId="77777777" w:rsidR="00D6470E" w:rsidRPr="00F3066A" w:rsidRDefault="00D6470E" w:rsidP="005F7DDB">
                  <w:pPr>
                    <w:widowControl w:val="0"/>
                    <w:spacing w:after="0" w:line="240" w:lineRule="auto"/>
                    <w:jc w:val="both"/>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Балалар электродтарымен жұмыс істеу кезінде бұйым автоматты түрде энергияның бастапқы деңгейін 50 Дж белгілейді және энергияны таңдауды 100 Дж бұғаттайды.</w:t>
                  </w:r>
                </w:p>
                <w:p w14:paraId="2BC527FA" w14:textId="77777777" w:rsidR="00E77AF8" w:rsidRPr="00F3066A" w:rsidRDefault="00E77AF8"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Егер пациенттің кедергісі (15-235) Ом диапазонынан тыс болса, бұйым энергия беруді бұғаттайды. Төменгі анықтаудың дәлдігі</w:t>
                  </w:r>
                </w:p>
                <w:p w14:paraId="459B66FB" w14:textId="77777777" w:rsidR="00E77AF8" w:rsidRPr="00F3066A" w:rsidRDefault="00E77AF8"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диапазонының шекарасы 5 Ом ±, жоғарғы шекарасы15 Ом ±. Разрядтың ішкі тізбегіне оны тергеннен кейін 30 с бұйым жинақталған энергияны автоматты түрде шығаруды қамтамасыз етеді.</w:t>
                  </w:r>
                </w:p>
                <w:p w14:paraId="75CA77C2" w14:textId="77777777" w:rsidR="00E77AF8" w:rsidRPr="00F3066A" w:rsidRDefault="00E77AF8"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Дефибрилляциядан бас тартқан жағдайда разрядтың ішкі тізбегі бұйым жинақталған энергияны қолмен тастауды қамтамасыз етеді.</w:t>
                  </w:r>
                </w:p>
                <w:p w14:paraId="73613FBD" w14:textId="77777777" w:rsidR="00E77AF8" w:rsidRPr="00F3066A" w:rsidRDefault="00E77AF8"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Бұйымның алмалы-салмалы аккумуляторлы  батареялардан қоректену 14,8 В номиналды кернеуі бар номиналды сыйымдылығы 4400 мА • сағ .сек</w:t>
                  </w:r>
                </w:p>
                <w:p w14:paraId="74D73602" w14:textId="77777777" w:rsidR="00E77AF8" w:rsidRPr="00F3066A" w:rsidRDefault="00E77AF8"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мүмкіндігі бар</w:t>
                  </w:r>
                  <w:r w:rsidR="00852FB3" w:rsidRPr="00F3066A">
                    <w:rPr>
                      <w:rFonts w:ascii="Times New Roman" w:eastAsia="Times New Roman" w:hAnsi="Times New Roman" w:cs="Times New Roman"/>
                      <w:sz w:val="22"/>
                      <w:szCs w:val="22"/>
                      <w:lang w:val="kk-KZ"/>
                    </w:rPr>
                    <w:t xml:space="preserve">. </w:t>
                  </w:r>
                  <w:r w:rsidRPr="00F3066A">
                    <w:rPr>
                      <w:rFonts w:ascii="Times New Roman" w:eastAsia="Times New Roman" w:hAnsi="Times New Roman" w:cs="Times New Roman"/>
                      <w:sz w:val="22"/>
                      <w:szCs w:val="22"/>
                      <w:lang w:val="kk-KZ"/>
                    </w:rPr>
                    <w:t>Бұл ретте бұйым:</w:t>
                  </w:r>
                </w:p>
                <w:p w14:paraId="7F3FF0C5" w14:textId="77777777" w:rsidR="00E77AF8" w:rsidRPr="00F3066A" w:rsidRDefault="00E77AF8"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lastRenderedPageBreak/>
                    <w:t xml:space="preserve">- </w:t>
                  </w:r>
                  <w:proofErr w:type="spellStart"/>
                  <w:r w:rsidRPr="00F3066A">
                    <w:rPr>
                      <w:rFonts w:ascii="Times New Roman" w:eastAsia="Times New Roman" w:hAnsi="Times New Roman" w:cs="Times New Roman"/>
                      <w:sz w:val="22"/>
                      <w:szCs w:val="22"/>
                    </w:rPr>
                    <w:t>толық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зарядталған</w:t>
                  </w:r>
                  <w:proofErr w:type="spellEnd"/>
                  <w:r w:rsidRPr="00F3066A">
                    <w:rPr>
                      <w:rFonts w:ascii="Times New Roman" w:eastAsia="Times New Roman" w:hAnsi="Times New Roman" w:cs="Times New Roman"/>
                      <w:sz w:val="22"/>
                      <w:szCs w:val="22"/>
                    </w:rPr>
                    <w:t xml:space="preserve"> батарея </w:t>
                  </w:r>
                  <w:proofErr w:type="spellStart"/>
                  <w:r w:rsidRPr="00F3066A">
                    <w:rPr>
                      <w:rFonts w:ascii="Times New Roman" w:eastAsia="Times New Roman" w:hAnsi="Times New Roman" w:cs="Times New Roman"/>
                      <w:sz w:val="22"/>
                      <w:szCs w:val="22"/>
                    </w:rPr>
                    <w:t>кезінде</w:t>
                  </w:r>
                  <w:proofErr w:type="spellEnd"/>
                  <w:r w:rsidRPr="00F3066A">
                    <w:rPr>
                      <w:rFonts w:ascii="Times New Roman" w:eastAsia="Times New Roman" w:hAnsi="Times New Roman" w:cs="Times New Roman"/>
                      <w:sz w:val="22"/>
                      <w:szCs w:val="22"/>
                    </w:rPr>
                    <w:t xml:space="preserve"> - </w:t>
                  </w:r>
                  <w:proofErr w:type="spellStart"/>
                  <w:r w:rsidRPr="00F3066A">
                    <w:rPr>
                      <w:rFonts w:ascii="Times New Roman" w:eastAsia="Times New Roman" w:hAnsi="Times New Roman" w:cs="Times New Roman"/>
                      <w:sz w:val="22"/>
                      <w:szCs w:val="22"/>
                    </w:rPr>
                    <w:t>энергиясы</w:t>
                  </w:r>
                  <w:proofErr w:type="spellEnd"/>
                  <w:r w:rsidRPr="00F3066A">
                    <w:rPr>
                      <w:rFonts w:ascii="Times New Roman" w:eastAsia="Times New Roman" w:hAnsi="Times New Roman" w:cs="Times New Roman"/>
                      <w:sz w:val="22"/>
                      <w:szCs w:val="22"/>
                    </w:rPr>
                    <w:t xml:space="preserve"> 360 Дж 150 разряд;</w:t>
                  </w:r>
                </w:p>
                <w:p w14:paraId="5304B41F" w14:textId="77777777" w:rsidR="00852FB3" w:rsidRPr="00F3066A" w:rsidRDefault="00E77AF8"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толық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зарядталған</w:t>
                  </w:r>
                  <w:proofErr w:type="spellEnd"/>
                  <w:r w:rsidRPr="00F3066A">
                    <w:rPr>
                      <w:rFonts w:ascii="Times New Roman" w:eastAsia="Times New Roman" w:hAnsi="Times New Roman" w:cs="Times New Roman"/>
                      <w:sz w:val="22"/>
                      <w:szCs w:val="22"/>
                    </w:rPr>
                    <w:t xml:space="preserve"> батарея </w:t>
                  </w:r>
                  <w:proofErr w:type="spellStart"/>
                  <w:r w:rsidRPr="00F3066A">
                    <w:rPr>
                      <w:rFonts w:ascii="Times New Roman" w:eastAsia="Times New Roman" w:hAnsi="Times New Roman" w:cs="Times New Roman"/>
                      <w:sz w:val="22"/>
                      <w:szCs w:val="22"/>
                    </w:rPr>
                    <w:t>кезінде</w:t>
                  </w:r>
                  <w:proofErr w:type="spellEnd"/>
                  <w:r w:rsidRPr="00F3066A">
                    <w:rPr>
                      <w:rFonts w:ascii="Times New Roman" w:eastAsia="Times New Roman" w:hAnsi="Times New Roman" w:cs="Times New Roman"/>
                      <w:sz w:val="22"/>
                      <w:szCs w:val="22"/>
                    </w:rPr>
                    <w:t xml:space="preserve"> - 0 0С </w:t>
                  </w:r>
                  <w:proofErr w:type="spellStart"/>
                  <w:r w:rsidRPr="00F3066A">
                    <w:rPr>
                      <w:rFonts w:ascii="Times New Roman" w:eastAsia="Times New Roman" w:hAnsi="Times New Roman" w:cs="Times New Roman"/>
                      <w:sz w:val="22"/>
                      <w:szCs w:val="22"/>
                    </w:rPr>
                    <w:t>температурада</w:t>
                  </w:r>
                  <w:proofErr w:type="spellEnd"/>
                  <w:r w:rsidRPr="00F3066A">
                    <w:rPr>
                      <w:rFonts w:ascii="Times New Roman" w:eastAsia="Times New Roman" w:hAnsi="Times New Roman" w:cs="Times New Roman"/>
                      <w:sz w:val="22"/>
                      <w:szCs w:val="22"/>
                    </w:rPr>
                    <w:t xml:space="preserve"> 360 Дж </w:t>
                  </w:r>
                  <w:proofErr w:type="spellStart"/>
                  <w:r w:rsidRPr="00F3066A">
                    <w:rPr>
                      <w:rFonts w:ascii="Times New Roman" w:eastAsia="Times New Roman" w:hAnsi="Times New Roman" w:cs="Times New Roman"/>
                      <w:sz w:val="22"/>
                      <w:szCs w:val="22"/>
                    </w:rPr>
                    <w:t>энергиясымен</w:t>
                  </w:r>
                  <w:proofErr w:type="spellEnd"/>
                  <w:r w:rsidRPr="00F3066A">
                    <w:rPr>
                      <w:rFonts w:ascii="Times New Roman" w:eastAsia="Times New Roman" w:hAnsi="Times New Roman" w:cs="Times New Roman"/>
                      <w:sz w:val="22"/>
                      <w:szCs w:val="22"/>
                    </w:rPr>
                    <w:t xml:space="preserve"> 20 разряд;</w:t>
                  </w:r>
                </w:p>
                <w:p w14:paraId="767EDB28"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xml:space="preserve">- о </w:t>
                  </w:r>
                  <w:proofErr w:type="spellStart"/>
                  <w:r w:rsidRPr="00F3066A">
                    <w:rPr>
                      <w:rFonts w:ascii="Times New Roman" w:eastAsia="Times New Roman" w:hAnsi="Times New Roman" w:cs="Times New Roman"/>
                      <w:sz w:val="22"/>
                      <w:szCs w:val="22"/>
                    </w:rPr>
                    <w:t>индикациясы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пайда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болғаннан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кейін</w:t>
                  </w:r>
                  <w:proofErr w:type="spellEnd"/>
                  <w:r w:rsidRPr="00F3066A">
                    <w:rPr>
                      <w:rFonts w:ascii="Times New Roman" w:eastAsia="Times New Roman" w:hAnsi="Times New Roman" w:cs="Times New Roman"/>
                      <w:sz w:val="22"/>
                      <w:szCs w:val="22"/>
                    </w:rPr>
                    <w:t xml:space="preserve"> 360 Дж </w:t>
                  </w:r>
                  <w:proofErr w:type="spellStart"/>
                  <w:r w:rsidRPr="00F3066A">
                    <w:rPr>
                      <w:rFonts w:ascii="Times New Roman" w:eastAsia="Times New Roman" w:hAnsi="Times New Roman" w:cs="Times New Roman"/>
                      <w:sz w:val="22"/>
                      <w:szCs w:val="22"/>
                    </w:rPr>
                    <w:t>энергиясымен</w:t>
                  </w:r>
                  <w:proofErr w:type="spellEnd"/>
                </w:p>
                <w:p w14:paraId="7BAA7BD3"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батареяны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зарядтау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қажеттілігі</w:t>
                  </w:r>
                  <w:proofErr w:type="spellEnd"/>
                  <w:r w:rsidRPr="00F3066A">
                    <w:rPr>
                      <w:rFonts w:ascii="Times New Roman" w:eastAsia="Times New Roman" w:hAnsi="Times New Roman" w:cs="Times New Roman"/>
                      <w:sz w:val="22"/>
                      <w:szCs w:val="22"/>
                    </w:rPr>
                    <w:t>.</w:t>
                  </w:r>
                </w:p>
                <w:p w14:paraId="565D35E0"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Бұйымның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ауыспалы</w:t>
                  </w:r>
                  <w:proofErr w:type="spellEnd"/>
                  <w:r w:rsidRPr="00F3066A">
                    <w:rPr>
                      <w:rFonts w:ascii="Times New Roman" w:eastAsia="Times New Roman" w:hAnsi="Times New Roman" w:cs="Times New Roman"/>
                      <w:sz w:val="22"/>
                      <w:szCs w:val="22"/>
                    </w:rPr>
                    <w:t xml:space="preserve"> ток </w:t>
                  </w:r>
                  <w:proofErr w:type="spellStart"/>
                  <w:r w:rsidRPr="00F3066A">
                    <w:rPr>
                      <w:rFonts w:ascii="Times New Roman" w:eastAsia="Times New Roman" w:hAnsi="Times New Roman" w:cs="Times New Roman"/>
                      <w:sz w:val="22"/>
                      <w:szCs w:val="22"/>
                    </w:rPr>
                    <w:t>желісінен</w:t>
                  </w:r>
                  <w:proofErr w:type="spellEnd"/>
                  <w:r w:rsidRPr="00F3066A">
                    <w:rPr>
                      <w:rFonts w:ascii="Times New Roman" w:eastAsia="Times New Roman" w:hAnsi="Times New Roman" w:cs="Times New Roman"/>
                      <w:sz w:val="22"/>
                      <w:szCs w:val="22"/>
                    </w:rPr>
                    <w:t xml:space="preserve"> (190-250) В (50-60) Гц </w:t>
                  </w:r>
                  <w:proofErr w:type="spellStart"/>
                  <w:r w:rsidRPr="00F3066A">
                    <w:rPr>
                      <w:rFonts w:ascii="Times New Roman" w:eastAsia="Times New Roman" w:hAnsi="Times New Roman" w:cs="Times New Roman"/>
                      <w:sz w:val="22"/>
                      <w:szCs w:val="22"/>
                    </w:rPr>
                    <w:t>қуат</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алу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мүмкіндігі</w:t>
                  </w:r>
                  <w:proofErr w:type="spellEnd"/>
                  <w:r w:rsidRPr="00F3066A">
                    <w:rPr>
                      <w:rFonts w:ascii="Times New Roman" w:eastAsia="Times New Roman" w:hAnsi="Times New Roman" w:cs="Times New Roman"/>
                      <w:sz w:val="22"/>
                      <w:szCs w:val="22"/>
                    </w:rPr>
                    <w:t xml:space="preserve"> бар. </w:t>
                  </w:r>
                  <w:proofErr w:type="spellStart"/>
                  <w:r w:rsidRPr="00F3066A">
                    <w:rPr>
                      <w:rFonts w:ascii="Times New Roman" w:eastAsia="Times New Roman" w:hAnsi="Times New Roman" w:cs="Times New Roman"/>
                      <w:sz w:val="22"/>
                      <w:szCs w:val="22"/>
                    </w:rPr>
                    <w:t>Бұл</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ретте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бұйым</w:t>
                  </w:r>
                  <w:proofErr w:type="spellEnd"/>
                  <w:r w:rsidRPr="00F3066A">
                    <w:rPr>
                      <w:rFonts w:ascii="Times New Roman" w:eastAsia="Times New Roman" w:hAnsi="Times New Roman" w:cs="Times New Roman"/>
                      <w:sz w:val="22"/>
                      <w:szCs w:val="22"/>
                    </w:rPr>
                    <w:t>:</w:t>
                  </w:r>
                </w:p>
                <w:p w14:paraId="50E8C5B0"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желіден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тұтынылатын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қуат</w:t>
                  </w:r>
                  <w:proofErr w:type="spellEnd"/>
                  <w:r w:rsidRPr="00F3066A">
                    <w:rPr>
                      <w:rFonts w:ascii="Times New Roman" w:eastAsia="Times New Roman" w:hAnsi="Times New Roman" w:cs="Times New Roman"/>
                      <w:sz w:val="22"/>
                      <w:szCs w:val="22"/>
                    </w:rPr>
                    <w:t>, 210 ВА;</w:t>
                  </w:r>
                </w:p>
                <w:p w14:paraId="0CF4DFAF"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алмалы-салмалы</w:t>
                  </w:r>
                  <w:proofErr w:type="spellEnd"/>
                  <w:r w:rsidRPr="00F3066A">
                    <w:rPr>
                      <w:rFonts w:ascii="Times New Roman" w:eastAsia="Times New Roman" w:hAnsi="Times New Roman" w:cs="Times New Roman"/>
                      <w:sz w:val="22"/>
                      <w:szCs w:val="22"/>
                    </w:rPr>
                    <w:t xml:space="preserve"> аккумулятор </w:t>
                  </w:r>
                  <w:proofErr w:type="spellStart"/>
                  <w:r w:rsidRPr="00F3066A">
                    <w:rPr>
                      <w:rFonts w:ascii="Times New Roman" w:eastAsia="Times New Roman" w:hAnsi="Times New Roman" w:cs="Times New Roman"/>
                      <w:sz w:val="22"/>
                      <w:szCs w:val="22"/>
                    </w:rPr>
                    <w:t>батареясын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зарядтау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Толық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зарядталған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батареяны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зарядтау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уақыты</w:t>
                  </w:r>
                  <w:proofErr w:type="spellEnd"/>
                  <w:r w:rsidRPr="00F3066A">
                    <w:rPr>
                      <w:rFonts w:ascii="Times New Roman" w:eastAsia="Times New Roman" w:hAnsi="Times New Roman" w:cs="Times New Roman"/>
                      <w:sz w:val="22"/>
                      <w:szCs w:val="22"/>
                    </w:rPr>
                    <w:t xml:space="preserve"> 6 </w:t>
                  </w:r>
                  <w:proofErr w:type="spellStart"/>
                  <w:r w:rsidRPr="00F3066A">
                    <w:rPr>
                      <w:rFonts w:ascii="Times New Roman" w:eastAsia="Times New Roman" w:hAnsi="Times New Roman" w:cs="Times New Roman"/>
                      <w:sz w:val="22"/>
                      <w:szCs w:val="22"/>
                    </w:rPr>
                    <w:t>сағаттан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аспайды</w:t>
                  </w:r>
                  <w:proofErr w:type="spellEnd"/>
                  <w:r w:rsidRPr="00F3066A">
                    <w:rPr>
                      <w:rFonts w:ascii="Times New Roman" w:eastAsia="Times New Roman" w:hAnsi="Times New Roman" w:cs="Times New Roman"/>
                      <w:sz w:val="22"/>
                      <w:szCs w:val="22"/>
                    </w:rPr>
                    <w:t>.</w:t>
                  </w:r>
                </w:p>
                <w:p w14:paraId="293601E2"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Бұйымның кернеуі (12,0-16,8) В тұрақты токтың сыртқы көзінен - автомобиль аккумуляторынан қоректену мүмкіндігі бар.</w:t>
                  </w:r>
                </w:p>
                <w:p w14:paraId="17F3159E"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автомобильдiң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борттық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желiсiмен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немесе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өзге</w:t>
                  </w:r>
                  <w:proofErr w:type="spellEnd"/>
                  <w:r w:rsidRPr="00F3066A">
                    <w:rPr>
                      <w:rFonts w:ascii="Times New Roman" w:eastAsia="Times New Roman" w:hAnsi="Times New Roman" w:cs="Times New Roman"/>
                      <w:sz w:val="22"/>
                      <w:szCs w:val="22"/>
                    </w:rPr>
                    <w:t xml:space="preserve"> де </w:t>
                  </w:r>
                  <w:proofErr w:type="spellStart"/>
                  <w:r w:rsidRPr="00F3066A">
                    <w:rPr>
                      <w:rFonts w:ascii="Times New Roman" w:eastAsia="Times New Roman" w:hAnsi="Times New Roman" w:cs="Times New Roman"/>
                      <w:sz w:val="22"/>
                      <w:szCs w:val="22"/>
                    </w:rPr>
                    <w:t>тұрақты</w:t>
                  </w:r>
                  <w:proofErr w:type="spellEnd"/>
                </w:p>
                <w:p w14:paraId="6391120F"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rPr>
                    <w:t xml:space="preserve">МЕМСТ Р МЭК 60601-1 </w:t>
                  </w:r>
                  <w:proofErr w:type="spellStart"/>
                  <w:r w:rsidRPr="00F3066A">
                    <w:rPr>
                      <w:rFonts w:ascii="Times New Roman" w:eastAsia="Times New Roman" w:hAnsi="Times New Roman" w:cs="Times New Roman"/>
                      <w:sz w:val="22"/>
                      <w:szCs w:val="22"/>
                    </w:rPr>
                    <w:t>талаптарына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сәйкес</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келетін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тоқ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Бұл</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ретте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бұйым</w:t>
                  </w:r>
                  <w:proofErr w:type="spellEnd"/>
                  <w:r w:rsidRPr="00F3066A">
                    <w:rPr>
                      <w:rFonts w:ascii="Times New Roman" w:eastAsia="Times New Roman" w:hAnsi="Times New Roman" w:cs="Times New Roman"/>
                      <w:sz w:val="22"/>
                      <w:szCs w:val="22"/>
                    </w:rPr>
                    <w:t xml:space="preserve"> 9,8 А </w:t>
                  </w:r>
                  <w:proofErr w:type="spellStart"/>
                  <w:r w:rsidRPr="00F3066A">
                    <w:rPr>
                      <w:rFonts w:ascii="Times New Roman" w:eastAsia="Times New Roman" w:hAnsi="Times New Roman" w:cs="Times New Roman"/>
                      <w:sz w:val="22"/>
                      <w:szCs w:val="22"/>
                    </w:rPr>
                    <w:t>аспайтын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тоқ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тұтынуды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қамтамасыз</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етеді</w:t>
                  </w:r>
                  <w:proofErr w:type="spellEnd"/>
                  <w:r w:rsidRPr="00F3066A">
                    <w:rPr>
                      <w:rFonts w:ascii="Times New Roman" w:eastAsia="Times New Roman" w:hAnsi="Times New Roman" w:cs="Times New Roman"/>
                      <w:sz w:val="22"/>
                      <w:szCs w:val="22"/>
                    </w:rPr>
                    <w:t>.</w:t>
                  </w:r>
                </w:p>
                <w:p w14:paraId="4F6EA41D"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Жұмыс</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режимін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белгілеу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уақыты</w:t>
                  </w:r>
                  <w:proofErr w:type="spellEnd"/>
                  <w:r w:rsidRPr="00F3066A">
                    <w:rPr>
                      <w:rFonts w:ascii="Times New Roman" w:eastAsia="Times New Roman" w:hAnsi="Times New Roman" w:cs="Times New Roman"/>
                      <w:sz w:val="22"/>
                      <w:szCs w:val="22"/>
                    </w:rPr>
                    <w:t xml:space="preserve"> - 3 секунд.</w:t>
                  </w:r>
                </w:p>
                <w:p w14:paraId="629ABE21"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Бұйым</w:t>
                  </w:r>
                  <w:proofErr w:type="spellEnd"/>
                  <w:r w:rsidRPr="00F3066A">
                    <w:rPr>
                      <w:rFonts w:ascii="Times New Roman" w:eastAsia="Times New Roman" w:hAnsi="Times New Roman" w:cs="Times New Roman"/>
                      <w:sz w:val="22"/>
                      <w:szCs w:val="22"/>
                    </w:rPr>
                    <w:t xml:space="preserve"> энергия </w:t>
                  </w:r>
                  <w:proofErr w:type="spellStart"/>
                  <w:r w:rsidRPr="00F3066A">
                    <w:rPr>
                      <w:rFonts w:ascii="Times New Roman" w:eastAsia="Times New Roman" w:hAnsi="Times New Roman" w:cs="Times New Roman"/>
                      <w:sz w:val="22"/>
                      <w:szCs w:val="22"/>
                    </w:rPr>
                    <w:t>жинау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уақытын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қамтамасыз</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етеді</w:t>
                  </w:r>
                  <w:proofErr w:type="spellEnd"/>
                  <w:r w:rsidRPr="00F3066A">
                    <w:rPr>
                      <w:rFonts w:ascii="Times New Roman" w:eastAsia="Times New Roman" w:hAnsi="Times New Roman" w:cs="Times New Roman"/>
                      <w:sz w:val="22"/>
                      <w:szCs w:val="22"/>
                    </w:rPr>
                    <w:t>:</w:t>
                  </w:r>
                </w:p>
                <w:p w14:paraId="657CF0C5"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xml:space="preserve">а) </w:t>
                  </w:r>
                  <w:proofErr w:type="spellStart"/>
                  <w:r w:rsidRPr="00F3066A">
                    <w:rPr>
                      <w:rFonts w:ascii="Times New Roman" w:eastAsia="Times New Roman" w:hAnsi="Times New Roman" w:cs="Times New Roman"/>
                      <w:sz w:val="22"/>
                      <w:szCs w:val="22"/>
                    </w:rPr>
                    <w:t>толық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зарядталған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аккумуляторлық</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батареядан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қоректенген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кезде</w:t>
                  </w:r>
                  <w:proofErr w:type="spellEnd"/>
                </w:p>
                <w:p w14:paraId="052DAE48"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w:t>
                  </w:r>
                  <w:proofErr w:type="spellStart"/>
                  <w:r w:rsidRPr="00F3066A">
                    <w:rPr>
                      <w:rFonts w:ascii="Times New Roman" w:eastAsia="Times New Roman" w:hAnsi="Times New Roman" w:cs="Times New Roman"/>
                      <w:sz w:val="22"/>
                      <w:szCs w:val="22"/>
                    </w:rPr>
                    <w:t>ең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жоғары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энергиясы</w:t>
                  </w:r>
                  <w:proofErr w:type="spellEnd"/>
                  <w:r w:rsidRPr="00F3066A">
                    <w:rPr>
                      <w:rFonts w:ascii="Times New Roman" w:eastAsia="Times New Roman" w:hAnsi="Times New Roman" w:cs="Times New Roman"/>
                      <w:sz w:val="22"/>
                      <w:szCs w:val="22"/>
                    </w:rPr>
                    <w:t xml:space="preserve"> бар 15 </w:t>
                  </w:r>
                  <w:proofErr w:type="spellStart"/>
                  <w:r w:rsidRPr="00F3066A">
                    <w:rPr>
                      <w:rFonts w:ascii="Times New Roman" w:eastAsia="Times New Roman" w:hAnsi="Times New Roman" w:cs="Times New Roman"/>
                      <w:sz w:val="22"/>
                      <w:szCs w:val="22"/>
                    </w:rPr>
                    <w:t>разрядтан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кейін</w:t>
                  </w:r>
                  <w:proofErr w:type="spellEnd"/>
                  <w:r w:rsidRPr="00F3066A">
                    <w:rPr>
                      <w:rFonts w:ascii="Times New Roman" w:eastAsia="Times New Roman" w:hAnsi="Times New Roman" w:cs="Times New Roman"/>
                      <w:sz w:val="22"/>
                      <w:szCs w:val="22"/>
                    </w:rPr>
                    <w:t>):</w:t>
                  </w:r>
                </w:p>
                <w:p w14:paraId="4483A52C"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- 200 Дж - 4 с (</w:t>
                  </w:r>
                  <w:proofErr w:type="spellStart"/>
                  <w:r w:rsidRPr="00F3066A">
                    <w:rPr>
                      <w:rFonts w:ascii="Times New Roman" w:eastAsia="Times New Roman" w:hAnsi="Times New Roman" w:cs="Times New Roman"/>
                      <w:sz w:val="22"/>
                      <w:szCs w:val="22"/>
                    </w:rPr>
                    <w:t>қосылған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сәттен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бастап</w:t>
                  </w:r>
                  <w:proofErr w:type="spellEnd"/>
                  <w:r w:rsidRPr="00F3066A">
                    <w:rPr>
                      <w:rFonts w:ascii="Times New Roman" w:eastAsia="Times New Roman" w:hAnsi="Times New Roman" w:cs="Times New Roman"/>
                      <w:sz w:val="22"/>
                      <w:szCs w:val="22"/>
                    </w:rPr>
                    <w:t xml:space="preserve"> 7 с);</w:t>
                  </w:r>
                </w:p>
                <w:p w14:paraId="0964587D"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rPr>
                    <w:t>- 360 Дж - 6 с (</w:t>
                  </w:r>
                  <w:proofErr w:type="spellStart"/>
                  <w:r w:rsidRPr="00F3066A">
                    <w:rPr>
                      <w:rFonts w:ascii="Times New Roman" w:eastAsia="Times New Roman" w:hAnsi="Times New Roman" w:cs="Times New Roman"/>
                      <w:sz w:val="22"/>
                      <w:szCs w:val="22"/>
                    </w:rPr>
                    <w:t>қосылған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сәттен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бастап</w:t>
                  </w:r>
                  <w:proofErr w:type="spellEnd"/>
                  <w:r w:rsidRPr="00F3066A">
                    <w:rPr>
                      <w:rFonts w:ascii="Times New Roman" w:eastAsia="Times New Roman" w:hAnsi="Times New Roman" w:cs="Times New Roman"/>
                      <w:sz w:val="22"/>
                      <w:szCs w:val="22"/>
                    </w:rPr>
                    <w:t xml:space="preserve"> 9).</w:t>
                  </w:r>
                </w:p>
                <w:p w14:paraId="69A35C2B"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xml:space="preserve">б) </w:t>
                  </w:r>
                  <w:proofErr w:type="spellStart"/>
                  <w:r w:rsidRPr="00F3066A">
                    <w:rPr>
                      <w:rFonts w:ascii="Times New Roman" w:eastAsia="Times New Roman" w:hAnsi="Times New Roman" w:cs="Times New Roman"/>
                      <w:sz w:val="22"/>
                      <w:szCs w:val="22"/>
                    </w:rPr>
                    <w:t>ауыспалы</w:t>
                  </w:r>
                  <w:proofErr w:type="spellEnd"/>
                  <w:r w:rsidRPr="00F3066A">
                    <w:rPr>
                      <w:rFonts w:ascii="Times New Roman" w:eastAsia="Times New Roman" w:hAnsi="Times New Roman" w:cs="Times New Roman"/>
                      <w:sz w:val="22"/>
                      <w:szCs w:val="22"/>
                    </w:rPr>
                    <w:t xml:space="preserve"> ток </w:t>
                  </w:r>
                  <w:proofErr w:type="spellStart"/>
                  <w:r w:rsidRPr="00F3066A">
                    <w:rPr>
                      <w:rFonts w:ascii="Times New Roman" w:eastAsia="Times New Roman" w:hAnsi="Times New Roman" w:cs="Times New Roman"/>
                      <w:sz w:val="22"/>
                      <w:szCs w:val="22"/>
                    </w:rPr>
                    <w:t>желісінен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қоректену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кезінде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тораптың</w:t>
                  </w:r>
                  <w:proofErr w:type="spellEnd"/>
                  <w:r w:rsidRPr="00F3066A">
                    <w:rPr>
                      <w:rFonts w:ascii="Times New Roman" w:eastAsia="Times New Roman" w:hAnsi="Times New Roman" w:cs="Times New Roman"/>
                      <w:sz w:val="22"/>
                      <w:szCs w:val="22"/>
                      <w:lang w:val="kk-KZ"/>
                    </w:rPr>
                    <w:t xml:space="preserve"> </w:t>
                  </w:r>
                  <w:r w:rsidRPr="00F3066A">
                    <w:rPr>
                      <w:rFonts w:ascii="Times New Roman" w:eastAsia="Times New Roman" w:hAnsi="Times New Roman" w:cs="Times New Roman"/>
                      <w:sz w:val="22"/>
                      <w:szCs w:val="22"/>
                    </w:rPr>
                    <w:t xml:space="preserve">90% </w:t>
                  </w:r>
                  <w:proofErr w:type="spellStart"/>
                  <w:r w:rsidRPr="00F3066A">
                    <w:rPr>
                      <w:rFonts w:ascii="Times New Roman" w:eastAsia="Times New Roman" w:hAnsi="Times New Roman" w:cs="Times New Roman"/>
                      <w:sz w:val="22"/>
                      <w:szCs w:val="22"/>
                    </w:rPr>
                    <w:t>нормаланған</w:t>
                  </w:r>
                  <w:proofErr w:type="spellEnd"/>
                  <w:r w:rsidRPr="00F3066A">
                    <w:rPr>
                      <w:rFonts w:ascii="Times New Roman" w:eastAsia="Times New Roman" w:hAnsi="Times New Roman" w:cs="Times New Roman"/>
                      <w:sz w:val="22"/>
                      <w:szCs w:val="22"/>
                    </w:rPr>
                    <w:t>):</w:t>
                  </w:r>
                </w:p>
                <w:p w14:paraId="3B13D6A2"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- 200 Дж - 6 с (</w:t>
                  </w:r>
                  <w:proofErr w:type="spellStart"/>
                  <w:r w:rsidRPr="00F3066A">
                    <w:rPr>
                      <w:rFonts w:ascii="Times New Roman" w:eastAsia="Times New Roman" w:hAnsi="Times New Roman" w:cs="Times New Roman"/>
                      <w:sz w:val="22"/>
                      <w:szCs w:val="22"/>
                    </w:rPr>
                    <w:t>қосылған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сәттен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бастап</w:t>
                  </w:r>
                  <w:proofErr w:type="spellEnd"/>
                  <w:r w:rsidRPr="00F3066A">
                    <w:rPr>
                      <w:rFonts w:ascii="Times New Roman" w:eastAsia="Times New Roman" w:hAnsi="Times New Roman" w:cs="Times New Roman"/>
                      <w:sz w:val="22"/>
                      <w:szCs w:val="22"/>
                    </w:rPr>
                    <w:t xml:space="preserve"> 9);</w:t>
                  </w:r>
                </w:p>
                <w:p w14:paraId="031DC5BE"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- 360 Дж - 10 с (</w:t>
                  </w:r>
                  <w:proofErr w:type="spellStart"/>
                  <w:r w:rsidRPr="00F3066A">
                    <w:rPr>
                      <w:rFonts w:ascii="Times New Roman" w:eastAsia="Times New Roman" w:hAnsi="Times New Roman" w:cs="Times New Roman"/>
                      <w:sz w:val="22"/>
                      <w:szCs w:val="22"/>
                    </w:rPr>
                    <w:t>қосылған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сәттен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бастап</w:t>
                  </w:r>
                  <w:proofErr w:type="spellEnd"/>
                  <w:r w:rsidRPr="00F3066A">
                    <w:rPr>
                      <w:rFonts w:ascii="Times New Roman" w:eastAsia="Times New Roman" w:hAnsi="Times New Roman" w:cs="Times New Roman"/>
                      <w:sz w:val="22"/>
                      <w:szCs w:val="22"/>
                    </w:rPr>
                    <w:t xml:space="preserve"> 13 с).</w:t>
                  </w:r>
                </w:p>
                <w:p w14:paraId="2837C90A"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xml:space="preserve">в) </w:t>
                  </w:r>
                  <w:proofErr w:type="spellStart"/>
                  <w:r w:rsidRPr="00F3066A">
                    <w:rPr>
                      <w:rFonts w:ascii="Times New Roman" w:eastAsia="Times New Roman" w:hAnsi="Times New Roman" w:cs="Times New Roman"/>
                      <w:sz w:val="22"/>
                      <w:szCs w:val="22"/>
                    </w:rPr>
                    <w:t>тұрақты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токтың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сыртқы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көзінен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қоректену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кезінде</w:t>
                  </w:r>
                  <w:proofErr w:type="spellEnd"/>
                  <w:r w:rsidRPr="00F3066A">
                    <w:rPr>
                      <w:rFonts w:ascii="Times New Roman" w:eastAsia="Times New Roman" w:hAnsi="Times New Roman" w:cs="Times New Roman"/>
                      <w:sz w:val="22"/>
                      <w:szCs w:val="22"/>
                    </w:rPr>
                    <w:t>:</w:t>
                  </w:r>
                </w:p>
                <w:p w14:paraId="7F285541"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- 200 Дж - 6 с (</w:t>
                  </w:r>
                  <w:proofErr w:type="spellStart"/>
                  <w:r w:rsidRPr="00F3066A">
                    <w:rPr>
                      <w:rFonts w:ascii="Times New Roman" w:eastAsia="Times New Roman" w:hAnsi="Times New Roman" w:cs="Times New Roman"/>
                      <w:sz w:val="22"/>
                      <w:szCs w:val="22"/>
                    </w:rPr>
                    <w:t>қосылған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сәттен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бастап</w:t>
                  </w:r>
                  <w:proofErr w:type="spellEnd"/>
                  <w:r w:rsidRPr="00F3066A">
                    <w:rPr>
                      <w:rFonts w:ascii="Times New Roman" w:eastAsia="Times New Roman" w:hAnsi="Times New Roman" w:cs="Times New Roman"/>
                      <w:sz w:val="22"/>
                      <w:szCs w:val="22"/>
                    </w:rPr>
                    <w:t xml:space="preserve"> 9);</w:t>
                  </w:r>
                </w:p>
                <w:p w14:paraId="495BA08A"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rPr>
                    <w:t>- 360 Дж - 10 с (</w:t>
                  </w:r>
                  <w:proofErr w:type="spellStart"/>
                  <w:r w:rsidRPr="00F3066A">
                    <w:rPr>
                      <w:rFonts w:ascii="Times New Roman" w:eastAsia="Times New Roman" w:hAnsi="Times New Roman" w:cs="Times New Roman"/>
                      <w:sz w:val="22"/>
                      <w:szCs w:val="22"/>
                    </w:rPr>
                    <w:t>қосылған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сәттен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бастап</w:t>
                  </w:r>
                  <w:proofErr w:type="spellEnd"/>
                  <w:r w:rsidRPr="00F3066A">
                    <w:rPr>
                      <w:rFonts w:ascii="Times New Roman" w:eastAsia="Times New Roman" w:hAnsi="Times New Roman" w:cs="Times New Roman"/>
                      <w:sz w:val="22"/>
                      <w:szCs w:val="22"/>
                    </w:rPr>
                    <w:t xml:space="preserve"> 13 с).</w:t>
                  </w:r>
                </w:p>
                <w:p w14:paraId="5B2AA6C6"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lastRenderedPageBreak/>
                    <w:t>Бұйымды қосу кезінде автоматты түрде өзін-өзі тексеру функциясы болады.</w:t>
                  </w:r>
                </w:p>
                <w:p w14:paraId="0E4CCF34"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Бұйымның ішкі жүктемеге берілген энергия шамасын бақылау функциясы бар Бұйым операторды хабарландыру үшін мынадай жағдайларда көзбен шолу және дыбыстық дабыл сигналдарын шығарады:</w:t>
                  </w:r>
                </w:p>
                <w:p w14:paraId="33B5A621"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 оператормен разрядты белсендіруге бұйымның дайындығы (жоғары</w:t>
                  </w:r>
                </w:p>
                <w:p w14:paraId="5AB30838"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басымдық)</w:t>
                  </w:r>
                </w:p>
                <w:p w14:paraId="214F2A15" w14:textId="77777777" w:rsidR="00950CAE" w:rsidRPr="00F3066A" w:rsidRDefault="00950CAE" w:rsidP="005F7DDB">
                  <w:pPr>
                    <w:widowControl w:val="0"/>
                    <w:spacing w:after="0" w:line="240" w:lineRule="auto"/>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 қосу кезіндегі өзін-өзі тестілеуден өту қателері (техникалық</w:t>
                  </w:r>
                </w:p>
                <w:p w14:paraId="750E2405"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сигнал);</w:t>
                  </w:r>
                </w:p>
                <w:p w14:paraId="3A88BD17"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берілген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энергияның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шамасын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тексеру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кезіндегі</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қателер</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техникалық</w:t>
                  </w:r>
                  <w:proofErr w:type="spellEnd"/>
                </w:p>
                <w:p w14:paraId="2ACAFD23"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сигнал);</w:t>
                  </w:r>
                </w:p>
                <w:p w14:paraId="485E0321"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жұмыс</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уақытында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ішкі</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ақаулықты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анықтау</w:t>
                  </w:r>
                  <w:proofErr w:type="spellEnd"/>
                </w:p>
                <w:p w14:paraId="59AAD38A"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w:t>
                  </w:r>
                  <w:proofErr w:type="spellStart"/>
                  <w:r w:rsidRPr="00F3066A">
                    <w:rPr>
                      <w:rFonts w:ascii="Times New Roman" w:eastAsia="Times New Roman" w:hAnsi="Times New Roman" w:cs="Times New Roman"/>
                      <w:sz w:val="22"/>
                      <w:szCs w:val="22"/>
                    </w:rPr>
                    <w:t>техникалық</w:t>
                  </w:r>
                  <w:proofErr w:type="spellEnd"/>
                  <w:r w:rsidRPr="00F3066A">
                    <w:rPr>
                      <w:rFonts w:ascii="Times New Roman" w:eastAsia="Times New Roman" w:hAnsi="Times New Roman" w:cs="Times New Roman"/>
                      <w:sz w:val="22"/>
                      <w:szCs w:val="22"/>
                    </w:rPr>
                    <w:t xml:space="preserve"> сигнал);</w:t>
                  </w:r>
                </w:p>
                <w:p w14:paraId="09824B13"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егер</w:t>
                  </w:r>
                  <w:proofErr w:type="spellEnd"/>
                  <w:r w:rsidRPr="00F3066A">
                    <w:rPr>
                      <w:rFonts w:ascii="Times New Roman" w:eastAsia="Times New Roman" w:hAnsi="Times New Roman" w:cs="Times New Roman"/>
                      <w:sz w:val="22"/>
                      <w:szCs w:val="22"/>
                    </w:rPr>
                    <w:t xml:space="preserve"> батарея </w:t>
                  </w:r>
                  <w:proofErr w:type="spellStart"/>
                  <w:r w:rsidRPr="00F3066A">
                    <w:rPr>
                      <w:rFonts w:ascii="Times New Roman" w:eastAsia="Times New Roman" w:hAnsi="Times New Roman" w:cs="Times New Roman"/>
                      <w:sz w:val="22"/>
                      <w:szCs w:val="22"/>
                    </w:rPr>
                    <w:t>зарядының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ағымдағы</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деңгейі</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пайдалануға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мүмкіндік</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бермесе</w:t>
                  </w:r>
                  <w:proofErr w:type="spellEnd"/>
                </w:p>
                <w:p w14:paraId="6686C7A1"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proofErr w:type="spellStart"/>
                  <w:r w:rsidRPr="00F3066A">
                    <w:rPr>
                      <w:rFonts w:ascii="Times New Roman" w:eastAsia="Times New Roman" w:hAnsi="Times New Roman" w:cs="Times New Roman"/>
                      <w:sz w:val="22"/>
                      <w:szCs w:val="22"/>
                    </w:rPr>
                    <w:t>бұйым</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техникалық</w:t>
                  </w:r>
                  <w:proofErr w:type="spellEnd"/>
                  <w:r w:rsidRPr="00F3066A">
                    <w:rPr>
                      <w:rFonts w:ascii="Times New Roman" w:eastAsia="Times New Roman" w:hAnsi="Times New Roman" w:cs="Times New Roman"/>
                      <w:sz w:val="22"/>
                      <w:szCs w:val="22"/>
                    </w:rPr>
                    <w:t xml:space="preserve"> сигнал);</w:t>
                  </w:r>
                </w:p>
                <w:p w14:paraId="5BA56060" w14:textId="77777777" w:rsidR="00950CAE" w:rsidRPr="00F3066A" w:rsidRDefault="00950CAE" w:rsidP="005F7DDB">
                  <w:pPr>
                    <w:widowControl w:val="0"/>
                    <w:spacing w:after="0" w:line="240" w:lineRule="auto"/>
                    <w:rPr>
                      <w:rFonts w:ascii="Times New Roman" w:eastAsia="Times New Roman" w:hAnsi="Times New Roman" w:cs="Times New Roman"/>
                      <w:sz w:val="22"/>
                      <w:szCs w:val="22"/>
                    </w:rPr>
                  </w:pPr>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егер</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разрядқа</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талпыну</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кезіндегі</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пациенттің</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кедергісі</w:t>
                  </w:r>
                  <w:proofErr w:type="spellEnd"/>
                </w:p>
                <w:p w14:paraId="726F2A80" w14:textId="77777777" w:rsidR="00852FB3" w:rsidRPr="00F3066A" w:rsidRDefault="00950CAE" w:rsidP="005F7DDB">
                  <w:pPr>
                    <w:widowControl w:val="0"/>
                    <w:spacing w:after="0" w:line="240" w:lineRule="auto"/>
                    <w:rPr>
                      <w:rFonts w:ascii="Times New Roman" w:hAnsi="Times New Roman" w:cs="Times New Roman"/>
                      <w:sz w:val="22"/>
                      <w:szCs w:val="22"/>
                    </w:rPr>
                  </w:pPr>
                  <w:proofErr w:type="spellStart"/>
                  <w:r w:rsidRPr="00F3066A">
                    <w:rPr>
                      <w:rFonts w:ascii="Times New Roman" w:eastAsia="Times New Roman" w:hAnsi="Times New Roman" w:cs="Times New Roman"/>
                      <w:sz w:val="22"/>
                      <w:szCs w:val="22"/>
                    </w:rPr>
                    <w:t>рұқсат</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етілген</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шектерде</w:t>
                  </w:r>
                  <w:proofErr w:type="spellEnd"/>
                  <w:r w:rsidRPr="00F3066A">
                    <w:rPr>
                      <w:rFonts w:ascii="Times New Roman" w:eastAsia="Times New Roman" w:hAnsi="Times New Roman" w:cs="Times New Roman"/>
                      <w:sz w:val="22"/>
                      <w:szCs w:val="22"/>
                    </w:rPr>
                    <w:t xml:space="preserve"> (</w:t>
                  </w:r>
                  <w:proofErr w:type="spellStart"/>
                  <w:r w:rsidRPr="00F3066A">
                    <w:rPr>
                      <w:rFonts w:ascii="Times New Roman" w:eastAsia="Times New Roman" w:hAnsi="Times New Roman" w:cs="Times New Roman"/>
                      <w:sz w:val="22"/>
                      <w:szCs w:val="22"/>
                    </w:rPr>
                    <w:t>техникалық</w:t>
                  </w:r>
                  <w:proofErr w:type="spellEnd"/>
                  <w:r w:rsidRPr="00F3066A">
                    <w:rPr>
                      <w:rFonts w:ascii="Times New Roman" w:eastAsia="Times New Roman" w:hAnsi="Times New Roman" w:cs="Times New Roman"/>
                      <w:sz w:val="22"/>
                      <w:szCs w:val="22"/>
                    </w:rPr>
                    <w:t xml:space="preserve"> сигнал)</w:t>
                  </w:r>
                </w:p>
                <w:p w14:paraId="2DBE525C" w14:textId="77777777" w:rsidR="00950CAE" w:rsidRPr="00F3066A" w:rsidRDefault="00950CAE" w:rsidP="005F7DDB">
                  <w:pPr>
                    <w:widowControl w:val="0"/>
                    <w:spacing w:after="0" w:line="240" w:lineRule="auto"/>
                    <w:rPr>
                      <w:rFonts w:ascii="Times New Roman" w:hAnsi="Times New Roman" w:cs="Times New Roman"/>
                      <w:sz w:val="22"/>
                      <w:szCs w:val="22"/>
                    </w:rPr>
                  </w:pPr>
                  <w:proofErr w:type="spellStart"/>
                  <w:r w:rsidRPr="00F3066A">
                    <w:rPr>
                      <w:rFonts w:ascii="Times New Roman" w:hAnsi="Times New Roman" w:cs="Times New Roman"/>
                      <w:sz w:val="22"/>
                      <w:szCs w:val="22"/>
                    </w:rPr>
                    <w:t>Бұйымның</w:t>
                  </w:r>
                  <w:proofErr w:type="spellEnd"/>
                  <w:r w:rsidRPr="00F3066A">
                    <w:rPr>
                      <w:rFonts w:ascii="Times New Roman" w:hAnsi="Times New Roman" w:cs="Times New Roman"/>
                      <w:sz w:val="22"/>
                      <w:szCs w:val="22"/>
                    </w:rPr>
                    <w:t xml:space="preserve"> бет </w:t>
                  </w:r>
                  <w:proofErr w:type="spellStart"/>
                  <w:r w:rsidRPr="00F3066A">
                    <w:rPr>
                      <w:rFonts w:ascii="Times New Roman" w:hAnsi="Times New Roman" w:cs="Times New Roman"/>
                      <w:sz w:val="22"/>
                      <w:szCs w:val="22"/>
                    </w:rPr>
                    <w:t>панелінен</w:t>
                  </w:r>
                  <w:proofErr w:type="spellEnd"/>
                  <w:r w:rsidRPr="00F3066A">
                    <w:rPr>
                      <w:rFonts w:ascii="Times New Roman" w:hAnsi="Times New Roman" w:cs="Times New Roman"/>
                      <w:sz w:val="22"/>
                      <w:szCs w:val="22"/>
                    </w:rPr>
                    <w:t xml:space="preserve"> 1 м </w:t>
                  </w:r>
                  <w:proofErr w:type="spellStart"/>
                  <w:r w:rsidRPr="00F3066A">
                    <w:rPr>
                      <w:rFonts w:ascii="Times New Roman" w:hAnsi="Times New Roman" w:cs="Times New Roman"/>
                      <w:sz w:val="22"/>
                      <w:szCs w:val="22"/>
                    </w:rPr>
                    <w:t>қашықтықта</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дабыл</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сигналдарының</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дыбыс</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қысымының</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деңгейі</w:t>
                  </w:r>
                  <w:proofErr w:type="spellEnd"/>
                  <w:r w:rsidRPr="00F3066A">
                    <w:rPr>
                      <w:rFonts w:ascii="Times New Roman" w:hAnsi="Times New Roman" w:cs="Times New Roman"/>
                      <w:sz w:val="22"/>
                      <w:szCs w:val="22"/>
                    </w:rPr>
                    <w:t xml:space="preserve"> 45 </w:t>
                  </w:r>
                  <w:proofErr w:type="spellStart"/>
                  <w:r w:rsidRPr="00F3066A">
                    <w:rPr>
                      <w:rFonts w:ascii="Times New Roman" w:hAnsi="Times New Roman" w:cs="Times New Roman"/>
                      <w:sz w:val="22"/>
                      <w:szCs w:val="22"/>
                    </w:rPr>
                    <w:t>Дб</w:t>
                  </w:r>
                  <w:proofErr w:type="spellEnd"/>
                  <w:r w:rsidRPr="00F3066A">
                    <w:rPr>
                      <w:rFonts w:ascii="Times New Roman" w:hAnsi="Times New Roman" w:cs="Times New Roman"/>
                      <w:sz w:val="22"/>
                      <w:szCs w:val="22"/>
                    </w:rPr>
                    <w:t>.</w:t>
                  </w:r>
                </w:p>
                <w:p w14:paraId="796A4F96" w14:textId="77777777" w:rsidR="00950CAE" w:rsidRPr="00F3066A" w:rsidRDefault="00950CAE" w:rsidP="005F7DDB">
                  <w:pPr>
                    <w:widowControl w:val="0"/>
                    <w:spacing w:after="0" w:line="240" w:lineRule="auto"/>
                    <w:rPr>
                      <w:rFonts w:ascii="Times New Roman" w:hAnsi="Times New Roman" w:cs="Times New Roman"/>
                      <w:sz w:val="22"/>
                      <w:szCs w:val="22"/>
                    </w:rPr>
                  </w:pPr>
                  <w:proofErr w:type="spellStart"/>
                  <w:r w:rsidRPr="00F3066A">
                    <w:rPr>
                      <w:rFonts w:ascii="Times New Roman" w:hAnsi="Times New Roman" w:cs="Times New Roman"/>
                      <w:sz w:val="22"/>
                      <w:szCs w:val="22"/>
                    </w:rPr>
                    <w:t>Салмағы</w:t>
                  </w:r>
                  <w:proofErr w:type="spellEnd"/>
                  <w:r w:rsidRPr="00F3066A">
                    <w:rPr>
                      <w:rFonts w:ascii="Times New Roman" w:hAnsi="Times New Roman" w:cs="Times New Roman"/>
                      <w:sz w:val="22"/>
                      <w:szCs w:val="22"/>
                    </w:rPr>
                    <w:t xml:space="preserve"> - </w:t>
                  </w:r>
                  <w:proofErr w:type="spellStart"/>
                  <w:r w:rsidRPr="00F3066A">
                    <w:rPr>
                      <w:rFonts w:ascii="Times New Roman" w:hAnsi="Times New Roman" w:cs="Times New Roman"/>
                      <w:sz w:val="22"/>
                      <w:szCs w:val="22"/>
                    </w:rPr>
                    <w:t>электродтары</w:t>
                  </w:r>
                  <w:proofErr w:type="spellEnd"/>
                  <w:r w:rsidRPr="00F3066A">
                    <w:rPr>
                      <w:rFonts w:ascii="Times New Roman" w:hAnsi="Times New Roman" w:cs="Times New Roman"/>
                      <w:sz w:val="22"/>
                      <w:szCs w:val="22"/>
                    </w:rPr>
                    <w:t xml:space="preserve"> бар дефибриллятор </w:t>
                  </w:r>
                  <w:proofErr w:type="spellStart"/>
                  <w:r w:rsidRPr="00F3066A">
                    <w:rPr>
                      <w:rFonts w:ascii="Times New Roman" w:hAnsi="Times New Roman" w:cs="Times New Roman"/>
                      <w:sz w:val="22"/>
                      <w:szCs w:val="22"/>
                    </w:rPr>
                    <w:t>блогы</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батареясыз</w:t>
                  </w:r>
                  <w:proofErr w:type="spellEnd"/>
                  <w:r w:rsidRPr="00F3066A">
                    <w:rPr>
                      <w:rFonts w:ascii="Times New Roman" w:hAnsi="Times New Roman" w:cs="Times New Roman"/>
                      <w:sz w:val="22"/>
                      <w:szCs w:val="22"/>
                    </w:rPr>
                    <w:t>), 4 кг;</w:t>
                  </w:r>
                </w:p>
                <w:p w14:paraId="7E7C2839" w14:textId="77777777" w:rsidR="00950CAE" w:rsidRPr="00F3066A" w:rsidRDefault="00950CAE" w:rsidP="005F7DDB">
                  <w:pPr>
                    <w:widowControl w:val="0"/>
                    <w:spacing w:after="0" w:line="240" w:lineRule="auto"/>
                    <w:rPr>
                      <w:rFonts w:ascii="Times New Roman" w:hAnsi="Times New Roman" w:cs="Times New Roman"/>
                      <w:sz w:val="22"/>
                      <w:szCs w:val="22"/>
                    </w:rPr>
                  </w:pPr>
                  <w:r w:rsidRPr="00F3066A">
                    <w:rPr>
                      <w:rFonts w:ascii="Times New Roman" w:hAnsi="Times New Roman" w:cs="Times New Roman"/>
                      <w:sz w:val="22"/>
                      <w:szCs w:val="22"/>
                    </w:rPr>
                    <w:t xml:space="preserve">- аккумулятор </w:t>
                  </w:r>
                  <w:proofErr w:type="spellStart"/>
                  <w:r w:rsidRPr="00F3066A">
                    <w:rPr>
                      <w:rFonts w:ascii="Times New Roman" w:hAnsi="Times New Roman" w:cs="Times New Roman"/>
                      <w:sz w:val="22"/>
                      <w:szCs w:val="22"/>
                    </w:rPr>
                    <w:t>батареясы</w:t>
                  </w:r>
                  <w:proofErr w:type="spellEnd"/>
                  <w:r w:rsidRPr="00F3066A">
                    <w:rPr>
                      <w:rFonts w:ascii="Times New Roman" w:hAnsi="Times New Roman" w:cs="Times New Roman"/>
                      <w:sz w:val="22"/>
                      <w:szCs w:val="22"/>
                    </w:rPr>
                    <w:t>, 0,6 кг;</w:t>
                  </w:r>
                </w:p>
                <w:p w14:paraId="7C2000EC" w14:textId="77777777" w:rsidR="00950CAE" w:rsidRPr="00F3066A" w:rsidRDefault="00950CAE" w:rsidP="005F7DDB">
                  <w:pPr>
                    <w:widowControl w:val="0"/>
                    <w:spacing w:after="0" w:line="240" w:lineRule="auto"/>
                    <w:rPr>
                      <w:rFonts w:ascii="Times New Roman" w:hAnsi="Times New Roman" w:cs="Times New Roman"/>
                      <w:sz w:val="22"/>
                      <w:szCs w:val="22"/>
                    </w:rPr>
                  </w:pPr>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қуат</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адаптері</w:t>
                  </w:r>
                  <w:proofErr w:type="spellEnd"/>
                  <w:r w:rsidRPr="00F3066A">
                    <w:rPr>
                      <w:rFonts w:ascii="Times New Roman" w:hAnsi="Times New Roman" w:cs="Times New Roman"/>
                      <w:sz w:val="22"/>
                      <w:szCs w:val="22"/>
                    </w:rPr>
                    <w:t>, 0,3 кг;</w:t>
                  </w:r>
                </w:p>
                <w:p w14:paraId="72D0656D" w14:textId="77777777" w:rsidR="00950CAE" w:rsidRPr="00F3066A" w:rsidRDefault="00950CAE" w:rsidP="005F7DDB">
                  <w:pPr>
                    <w:widowControl w:val="0"/>
                    <w:spacing w:after="0" w:line="240" w:lineRule="auto"/>
                    <w:rPr>
                      <w:rFonts w:ascii="Times New Roman" w:hAnsi="Times New Roman" w:cs="Times New Roman"/>
                      <w:sz w:val="22"/>
                      <w:szCs w:val="22"/>
                    </w:rPr>
                  </w:pPr>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желілік</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бау</w:t>
                  </w:r>
                  <w:proofErr w:type="spellEnd"/>
                  <w:r w:rsidRPr="00F3066A">
                    <w:rPr>
                      <w:rFonts w:ascii="Times New Roman" w:hAnsi="Times New Roman" w:cs="Times New Roman"/>
                      <w:sz w:val="22"/>
                      <w:szCs w:val="22"/>
                    </w:rPr>
                    <w:t>, 0,06 кг;</w:t>
                  </w:r>
                </w:p>
                <w:p w14:paraId="3FD00501" w14:textId="77777777" w:rsidR="00852FB3" w:rsidRPr="00F3066A" w:rsidRDefault="00950CAE" w:rsidP="005F7DDB">
                  <w:pPr>
                    <w:widowControl w:val="0"/>
                    <w:spacing w:after="0" w:line="240" w:lineRule="auto"/>
                    <w:rPr>
                      <w:rFonts w:ascii="Times New Roman" w:hAnsi="Times New Roman" w:cs="Times New Roman"/>
                      <w:sz w:val="22"/>
                      <w:szCs w:val="22"/>
                    </w:rPr>
                  </w:pPr>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тасымалдауға</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арналған</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сөмке</w:t>
                  </w:r>
                  <w:proofErr w:type="spellEnd"/>
                  <w:r w:rsidRPr="00F3066A">
                    <w:rPr>
                      <w:rFonts w:ascii="Times New Roman" w:hAnsi="Times New Roman" w:cs="Times New Roman"/>
                      <w:sz w:val="22"/>
                      <w:szCs w:val="22"/>
                    </w:rPr>
                    <w:t>, 1,2 кг.</w:t>
                  </w:r>
                </w:p>
                <w:p w14:paraId="2A5CBB53" w14:textId="77777777" w:rsidR="00852FB3" w:rsidRPr="00F3066A" w:rsidRDefault="00852FB3" w:rsidP="005F7DDB">
                  <w:pPr>
                    <w:widowControl w:val="0"/>
                    <w:spacing w:after="0" w:line="240" w:lineRule="auto"/>
                    <w:rPr>
                      <w:rFonts w:ascii="Times New Roman" w:hAnsi="Times New Roman" w:cs="Times New Roman"/>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FFFFFF"/>
                  <w:hideMark/>
                </w:tcPr>
                <w:p w14:paraId="428B2F53" w14:textId="77777777" w:rsidR="00852FB3" w:rsidRPr="00F3066A" w:rsidRDefault="00914039" w:rsidP="005F7DDB">
                  <w:pPr>
                    <w:widowControl w:val="0"/>
                    <w:spacing w:after="0" w:line="240" w:lineRule="auto"/>
                    <w:rPr>
                      <w:rFonts w:ascii="Times New Roman" w:eastAsia="Times New Roman" w:hAnsi="Times New Roman" w:cs="Times New Roman"/>
                      <w:color w:val="000000"/>
                      <w:sz w:val="22"/>
                      <w:szCs w:val="22"/>
                      <w:lang w:val="kk-KZ"/>
                    </w:rPr>
                  </w:pPr>
                  <w:r w:rsidRPr="00F3066A">
                    <w:rPr>
                      <w:rFonts w:ascii="Times New Roman" w:eastAsia="Times New Roman" w:hAnsi="Times New Roman" w:cs="Times New Roman"/>
                      <w:color w:val="000000"/>
                      <w:sz w:val="22"/>
                      <w:szCs w:val="22"/>
                    </w:rPr>
                    <w:lastRenderedPageBreak/>
                    <w:t>1</w:t>
                  </w:r>
                  <w:r w:rsidRPr="00F3066A">
                    <w:rPr>
                      <w:rFonts w:ascii="Times New Roman" w:eastAsia="Times New Roman" w:hAnsi="Times New Roman" w:cs="Times New Roman"/>
                      <w:color w:val="000000"/>
                      <w:sz w:val="22"/>
                      <w:szCs w:val="22"/>
                      <w:lang w:val="kk-KZ"/>
                    </w:rPr>
                    <w:t xml:space="preserve"> дана</w:t>
                  </w:r>
                </w:p>
              </w:tc>
            </w:tr>
            <w:tr w:rsidR="00852FB3" w:rsidRPr="00F3066A" w14:paraId="75368938" w14:textId="77777777" w:rsidTr="003B57B5">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483E7668"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1F515E68"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965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0F9F8178" w14:textId="77777777" w:rsidR="00852FB3" w:rsidRPr="00F3066A" w:rsidRDefault="00950CAE"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Қосымша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жиынтықтар</w:t>
                  </w:r>
                  <w:proofErr w:type="spellEnd"/>
                </w:p>
              </w:tc>
            </w:tr>
            <w:tr w:rsidR="00852FB3" w:rsidRPr="00F3066A" w14:paraId="6E02CF4C" w14:textId="77777777" w:rsidTr="003B57B5">
              <w:trPr>
                <w:trHeight w:val="345"/>
              </w:trPr>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483B2520"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200C192A"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0B2E2040" w14:textId="77777777" w:rsidR="00852FB3" w:rsidRPr="00F3066A" w:rsidRDefault="00852FB3"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2</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0397EF60" w14:textId="77777777" w:rsidR="00852FB3" w:rsidRPr="00F3066A" w:rsidRDefault="00950CAE" w:rsidP="005F7DDB">
                  <w:pPr>
                    <w:widowControl w:val="0"/>
                    <w:spacing w:after="0" w:line="240" w:lineRule="auto"/>
                    <w:rPr>
                      <w:rFonts w:ascii="Times New Roman" w:eastAsia="Times New Roman" w:hAnsi="Times New Roman" w:cs="Times New Roman"/>
                      <w:color w:val="000000"/>
                      <w:sz w:val="22"/>
                      <w:szCs w:val="22"/>
                    </w:rPr>
                  </w:pPr>
                  <w:proofErr w:type="spellStart"/>
                  <w:r w:rsidRPr="00F3066A">
                    <w:rPr>
                      <w:rFonts w:ascii="Times New Roman" w:eastAsia="Times New Roman" w:hAnsi="Times New Roman" w:cs="Times New Roman"/>
                      <w:color w:val="000000"/>
                      <w:sz w:val="22"/>
                      <w:szCs w:val="22"/>
                    </w:rPr>
                    <w:t>Аккумуляторлық</w:t>
                  </w:r>
                  <w:proofErr w:type="spellEnd"/>
                  <w:r w:rsidRPr="00F3066A">
                    <w:rPr>
                      <w:rFonts w:ascii="Times New Roman" w:eastAsia="Times New Roman" w:hAnsi="Times New Roman" w:cs="Times New Roman"/>
                      <w:color w:val="000000"/>
                      <w:sz w:val="22"/>
                      <w:szCs w:val="22"/>
                    </w:rPr>
                    <w:t xml:space="preserve"> батарея</w:t>
                  </w:r>
                </w:p>
              </w:tc>
              <w:tc>
                <w:tcPr>
                  <w:tcW w:w="4499" w:type="dxa"/>
                  <w:tcBorders>
                    <w:top w:val="single" w:sz="4" w:space="0" w:color="000000"/>
                    <w:left w:val="single" w:sz="4" w:space="0" w:color="000000"/>
                    <w:bottom w:val="single" w:sz="4" w:space="0" w:color="000000"/>
                    <w:right w:val="single" w:sz="4" w:space="0" w:color="000000"/>
                  </w:tcBorders>
                  <w:shd w:val="clear" w:color="auto" w:fill="FFFFFF"/>
                  <w:hideMark/>
                </w:tcPr>
                <w:p w14:paraId="76C6EB39" w14:textId="77777777" w:rsidR="00852FB3" w:rsidRPr="00F3066A" w:rsidRDefault="00852FB3"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Li-</w:t>
                  </w:r>
                  <w:proofErr w:type="spellStart"/>
                  <w:r w:rsidRPr="00F3066A">
                    <w:rPr>
                      <w:rFonts w:ascii="Times New Roman" w:eastAsia="Times New Roman" w:hAnsi="Times New Roman" w:cs="Times New Roman"/>
                      <w:color w:val="000000"/>
                      <w:sz w:val="22"/>
                      <w:szCs w:val="22"/>
                    </w:rPr>
                    <w:t>Ion</w:t>
                  </w:r>
                  <w:proofErr w:type="spellEnd"/>
                </w:p>
                <w:p w14:paraId="483AD022" w14:textId="77777777" w:rsidR="00852FB3" w:rsidRPr="00F3066A" w:rsidRDefault="00852FB3"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14,8 В; 4400 </w:t>
                  </w:r>
                  <w:proofErr w:type="spellStart"/>
                  <w:r w:rsidRPr="00F3066A">
                    <w:rPr>
                      <w:rFonts w:ascii="Times New Roman" w:eastAsia="Times New Roman" w:hAnsi="Times New Roman" w:cs="Times New Roman"/>
                      <w:color w:val="000000"/>
                      <w:sz w:val="22"/>
                      <w:szCs w:val="22"/>
                    </w:rPr>
                    <w:t>мА·ч</w:t>
                  </w:r>
                  <w:proofErr w:type="spellEnd"/>
                </w:p>
              </w:tc>
              <w:tc>
                <w:tcPr>
                  <w:tcW w:w="1536" w:type="dxa"/>
                  <w:tcBorders>
                    <w:top w:val="single" w:sz="4" w:space="0" w:color="000000"/>
                    <w:left w:val="single" w:sz="4" w:space="0" w:color="000000"/>
                    <w:bottom w:val="single" w:sz="4" w:space="0" w:color="000000"/>
                    <w:right w:val="single" w:sz="4" w:space="0" w:color="000000"/>
                  </w:tcBorders>
                  <w:shd w:val="clear" w:color="auto" w:fill="FFFFFF"/>
                  <w:hideMark/>
                </w:tcPr>
                <w:p w14:paraId="134F8DE2" w14:textId="77777777" w:rsidR="00852FB3" w:rsidRPr="00F3066A" w:rsidRDefault="00852FB3" w:rsidP="005F7DDB">
                  <w:pPr>
                    <w:widowControl w:val="0"/>
                    <w:spacing w:after="0" w:line="240" w:lineRule="auto"/>
                    <w:rPr>
                      <w:rFonts w:ascii="Times New Roman" w:eastAsia="Times New Roman" w:hAnsi="Times New Roman" w:cs="Times New Roman"/>
                      <w:color w:val="000000"/>
                      <w:sz w:val="22"/>
                      <w:szCs w:val="22"/>
                      <w:lang w:val="kk-KZ"/>
                    </w:rPr>
                  </w:pPr>
                  <w:r w:rsidRPr="00F3066A">
                    <w:rPr>
                      <w:rFonts w:ascii="Times New Roman" w:eastAsia="Times New Roman" w:hAnsi="Times New Roman" w:cs="Times New Roman"/>
                      <w:color w:val="000000"/>
                      <w:sz w:val="22"/>
                      <w:szCs w:val="22"/>
                    </w:rPr>
                    <w:t xml:space="preserve">1 </w:t>
                  </w:r>
                  <w:r w:rsidR="00950CAE" w:rsidRPr="00F3066A">
                    <w:rPr>
                      <w:rFonts w:ascii="Times New Roman" w:eastAsia="Times New Roman" w:hAnsi="Times New Roman" w:cs="Times New Roman"/>
                      <w:color w:val="000000"/>
                      <w:sz w:val="22"/>
                      <w:szCs w:val="22"/>
                      <w:lang w:val="kk-KZ"/>
                    </w:rPr>
                    <w:t>дана</w:t>
                  </w:r>
                </w:p>
              </w:tc>
            </w:tr>
            <w:tr w:rsidR="00852FB3" w:rsidRPr="00F3066A" w14:paraId="3A1717CD" w14:textId="77777777" w:rsidTr="003B57B5">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7CD77949"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7154EE43"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62456D35" w14:textId="77777777" w:rsidR="00852FB3" w:rsidRPr="00F3066A" w:rsidRDefault="00852FB3"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3</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1C7B879D" w14:textId="77777777" w:rsidR="00950CAE" w:rsidRPr="00F3066A" w:rsidRDefault="00950CAE" w:rsidP="005F7DDB">
                  <w:pPr>
                    <w:widowControl w:val="0"/>
                    <w:spacing w:after="0" w:line="240" w:lineRule="auto"/>
                    <w:rPr>
                      <w:rFonts w:ascii="Times New Roman" w:eastAsia="Times New Roman" w:hAnsi="Times New Roman" w:cs="Times New Roman"/>
                      <w:color w:val="000000"/>
                      <w:sz w:val="22"/>
                      <w:szCs w:val="22"/>
                      <w:lang w:val="kk-KZ"/>
                    </w:rPr>
                  </w:pPr>
                </w:p>
                <w:p w14:paraId="4A0E4117" w14:textId="77777777" w:rsidR="00950CAE" w:rsidRPr="00F3066A" w:rsidRDefault="00950CAE" w:rsidP="005F7DDB">
                  <w:pPr>
                    <w:spacing w:after="0" w:line="240" w:lineRule="auto"/>
                    <w:jc w:val="center"/>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t>Қуат адаптері</w:t>
                  </w:r>
                </w:p>
                <w:p w14:paraId="1FE3EBE5" w14:textId="77777777" w:rsidR="00852FB3" w:rsidRPr="00F3066A" w:rsidRDefault="00950CAE" w:rsidP="005F7DDB">
                  <w:pPr>
                    <w:spacing w:after="0" w:line="240" w:lineRule="auto"/>
                    <w:jc w:val="center"/>
                    <w:rPr>
                      <w:rFonts w:ascii="Times New Roman" w:eastAsia="Times New Roman" w:hAnsi="Times New Roman" w:cs="Times New Roman"/>
                      <w:sz w:val="22"/>
                      <w:szCs w:val="22"/>
                      <w:lang w:val="kk-KZ"/>
                    </w:rPr>
                  </w:pPr>
                  <w:r w:rsidRPr="00F3066A">
                    <w:rPr>
                      <w:rFonts w:ascii="Times New Roman" w:eastAsia="Times New Roman" w:hAnsi="Times New Roman" w:cs="Times New Roman"/>
                      <w:sz w:val="22"/>
                      <w:szCs w:val="22"/>
                      <w:lang w:val="kk-KZ"/>
                    </w:rPr>
                    <w:lastRenderedPageBreak/>
                    <w:t>* Тапсырыс берушінің талабы бойынша жеткізіледі</w:t>
                  </w:r>
                </w:p>
              </w:tc>
              <w:tc>
                <w:tcPr>
                  <w:tcW w:w="4499" w:type="dxa"/>
                  <w:tcBorders>
                    <w:top w:val="single" w:sz="4" w:space="0" w:color="000000"/>
                    <w:left w:val="single" w:sz="4" w:space="0" w:color="000000"/>
                    <w:bottom w:val="single" w:sz="4" w:space="0" w:color="000000"/>
                    <w:right w:val="single" w:sz="4" w:space="0" w:color="000000"/>
                  </w:tcBorders>
                  <w:shd w:val="clear" w:color="auto" w:fill="FFFFFF"/>
                  <w:hideMark/>
                </w:tcPr>
                <w:p w14:paraId="05DD702F" w14:textId="77777777" w:rsidR="006151A1" w:rsidRPr="00F3066A" w:rsidRDefault="006151A1" w:rsidP="005F7DDB">
                  <w:pPr>
                    <w:widowControl w:val="0"/>
                    <w:spacing w:after="0" w:line="240" w:lineRule="auto"/>
                    <w:rPr>
                      <w:rFonts w:ascii="Times New Roman" w:eastAsia="Times New Roman" w:hAnsi="Times New Roman" w:cs="Times New Roman"/>
                      <w:color w:val="000000"/>
                      <w:sz w:val="22"/>
                      <w:szCs w:val="22"/>
                    </w:rPr>
                  </w:pPr>
                  <w:proofErr w:type="spellStart"/>
                  <w:r w:rsidRPr="00F3066A">
                    <w:rPr>
                      <w:rFonts w:ascii="Times New Roman" w:eastAsia="Times New Roman" w:hAnsi="Times New Roman" w:cs="Times New Roman"/>
                      <w:color w:val="000000"/>
                      <w:sz w:val="22"/>
                      <w:szCs w:val="22"/>
                    </w:rPr>
                    <w:lastRenderedPageBreak/>
                    <w:t>тұрақты</w:t>
                  </w:r>
                  <w:proofErr w:type="spellEnd"/>
                  <w:r w:rsidRPr="00F3066A">
                    <w:rPr>
                      <w:rFonts w:ascii="Times New Roman" w:eastAsia="Times New Roman" w:hAnsi="Times New Roman" w:cs="Times New Roman"/>
                      <w:color w:val="000000"/>
                      <w:sz w:val="22"/>
                      <w:szCs w:val="22"/>
                    </w:rPr>
                    <w:t xml:space="preserve"> ток </w:t>
                  </w:r>
                  <w:proofErr w:type="spellStart"/>
                  <w:r w:rsidRPr="00F3066A">
                    <w:rPr>
                      <w:rFonts w:ascii="Times New Roman" w:eastAsia="Times New Roman" w:hAnsi="Times New Roman" w:cs="Times New Roman"/>
                      <w:color w:val="000000"/>
                      <w:sz w:val="22"/>
                      <w:szCs w:val="22"/>
                    </w:rPr>
                    <w:t>көзінен</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қоректендіру</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үшін</w:t>
                  </w:r>
                  <w:proofErr w:type="spellEnd"/>
                </w:p>
                <w:p w14:paraId="1B257333" w14:textId="77777777" w:rsidR="00852FB3" w:rsidRPr="00F3066A" w:rsidRDefault="006151A1" w:rsidP="005F7DDB">
                  <w:pPr>
                    <w:widowControl w:val="0"/>
                    <w:spacing w:after="0" w:line="240" w:lineRule="auto"/>
                    <w:rPr>
                      <w:rFonts w:ascii="Times New Roman" w:eastAsia="Times New Roman" w:hAnsi="Times New Roman" w:cs="Times New Roman"/>
                      <w:color w:val="000000"/>
                      <w:sz w:val="22"/>
                      <w:szCs w:val="22"/>
                    </w:rPr>
                  </w:pPr>
                  <w:proofErr w:type="spellStart"/>
                  <w:r w:rsidRPr="00F3066A">
                    <w:rPr>
                      <w:rFonts w:ascii="Times New Roman" w:eastAsia="Times New Roman" w:hAnsi="Times New Roman" w:cs="Times New Roman"/>
                      <w:color w:val="000000"/>
                      <w:sz w:val="22"/>
                      <w:szCs w:val="22"/>
                    </w:rPr>
                    <w:t>Тапсырыс</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берушінің</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талабы</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бойынша</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жеке</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lastRenderedPageBreak/>
                    <w:t>ақыға</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жеткізіледі</w:t>
                  </w:r>
                  <w:proofErr w:type="spellEnd"/>
                </w:p>
              </w:tc>
              <w:tc>
                <w:tcPr>
                  <w:tcW w:w="1536" w:type="dxa"/>
                  <w:tcBorders>
                    <w:top w:val="single" w:sz="4" w:space="0" w:color="000000"/>
                    <w:left w:val="single" w:sz="4" w:space="0" w:color="000000"/>
                    <w:bottom w:val="single" w:sz="4" w:space="0" w:color="000000"/>
                    <w:right w:val="single" w:sz="4" w:space="0" w:color="000000"/>
                  </w:tcBorders>
                  <w:shd w:val="clear" w:color="auto" w:fill="FFFFFF"/>
                  <w:hideMark/>
                </w:tcPr>
                <w:p w14:paraId="06C120E1" w14:textId="77777777" w:rsidR="00852FB3" w:rsidRPr="00F3066A" w:rsidRDefault="00852FB3" w:rsidP="005F7DDB">
                  <w:pPr>
                    <w:widowControl w:val="0"/>
                    <w:spacing w:after="0" w:line="240" w:lineRule="auto"/>
                    <w:rPr>
                      <w:rFonts w:ascii="Times New Roman" w:eastAsia="Times New Roman" w:hAnsi="Times New Roman" w:cs="Times New Roman"/>
                      <w:color w:val="000000"/>
                      <w:sz w:val="22"/>
                      <w:szCs w:val="22"/>
                      <w:lang w:val="kk-KZ"/>
                    </w:rPr>
                  </w:pPr>
                  <w:r w:rsidRPr="00F3066A">
                    <w:rPr>
                      <w:rFonts w:ascii="Times New Roman" w:eastAsia="Times New Roman" w:hAnsi="Times New Roman" w:cs="Times New Roman"/>
                      <w:color w:val="000000"/>
                      <w:sz w:val="22"/>
                      <w:szCs w:val="22"/>
                    </w:rPr>
                    <w:lastRenderedPageBreak/>
                    <w:t xml:space="preserve">1 </w:t>
                  </w:r>
                  <w:r w:rsidR="00950CAE" w:rsidRPr="00F3066A">
                    <w:rPr>
                      <w:rFonts w:ascii="Times New Roman" w:eastAsia="Times New Roman" w:hAnsi="Times New Roman" w:cs="Times New Roman"/>
                      <w:color w:val="000000"/>
                      <w:sz w:val="22"/>
                      <w:szCs w:val="22"/>
                      <w:lang w:val="kk-KZ"/>
                    </w:rPr>
                    <w:t>дана</w:t>
                  </w:r>
                </w:p>
              </w:tc>
            </w:tr>
            <w:tr w:rsidR="00852FB3" w:rsidRPr="00F3066A" w14:paraId="5559F6E3" w14:textId="77777777" w:rsidTr="003B57B5">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22F8F8ED"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447273B0"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75CD0DBC" w14:textId="77777777" w:rsidR="00852FB3" w:rsidRPr="00F3066A" w:rsidRDefault="00852FB3"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4</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5694ED97" w14:textId="77777777" w:rsidR="00852FB3" w:rsidRPr="00F3066A" w:rsidRDefault="003B57B5" w:rsidP="005F7DDB">
                  <w:pPr>
                    <w:widowControl w:val="0"/>
                    <w:spacing w:after="0" w:line="240" w:lineRule="auto"/>
                    <w:rPr>
                      <w:rFonts w:ascii="Times New Roman" w:eastAsia="Times New Roman" w:hAnsi="Times New Roman" w:cs="Times New Roman"/>
                      <w:color w:val="000000"/>
                      <w:sz w:val="22"/>
                      <w:szCs w:val="22"/>
                    </w:rPr>
                  </w:pPr>
                  <w:proofErr w:type="spellStart"/>
                  <w:r w:rsidRPr="00F3066A">
                    <w:rPr>
                      <w:rFonts w:ascii="Times New Roman" w:eastAsia="Times New Roman" w:hAnsi="Times New Roman" w:cs="Times New Roman"/>
                      <w:color w:val="000000"/>
                      <w:sz w:val="22"/>
                      <w:szCs w:val="22"/>
                    </w:rPr>
                    <w:t>Желілік</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бау</w:t>
                  </w:r>
                  <w:proofErr w:type="spellEnd"/>
                </w:p>
              </w:tc>
              <w:tc>
                <w:tcPr>
                  <w:tcW w:w="4499" w:type="dxa"/>
                  <w:tcBorders>
                    <w:top w:val="single" w:sz="4" w:space="0" w:color="000000"/>
                    <w:left w:val="single" w:sz="4" w:space="0" w:color="000000"/>
                    <w:bottom w:val="single" w:sz="4" w:space="0" w:color="000000"/>
                    <w:right w:val="single" w:sz="4" w:space="0" w:color="000000"/>
                  </w:tcBorders>
                  <w:shd w:val="clear" w:color="auto" w:fill="FFFFFF"/>
                  <w:hideMark/>
                </w:tcPr>
                <w:p w14:paraId="2A6BA348" w14:textId="77777777" w:rsidR="00852FB3" w:rsidRPr="00F3066A" w:rsidRDefault="003B57B5" w:rsidP="005F7DDB">
                  <w:pPr>
                    <w:widowControl w:val="0"/>
                    <w:spacing w:after="0" w:line="240" w:lineRule="auto"/>
                    <w:rPr>
                      <w:rFonts w:ascii="Times New Roman" w:eastAsia="Times New Roman" w:hAnsi="Times New Roman" w:cs="Times New Roman"/>
                      <w:color w:val="000000"/>
                      <w:sz w:val="22"/>
                      <w:szCs w:val="22"/>
                    </w:rPr>
                  </w:pPr>
                  <w:proofErr w:type="spellStart"/>
                  <w:r w:rsidRPr="00F3066A">
                    <w:rPr>
                      <w:rFonts w:ascii="Times New Roman" w:eastAsia="Times New Roman" w:hAnsi="Times New Roman" w:cs="Times New Roman"/>
                      <w:color w:val="000000"/>
                      <w:sz w:val="22"/>
                      <w:szCs w:val="22"/>
                    </w:rPr>
                    <w:t>ауыспалы</w:t>
                  </w:r>
                  <w:proofErr w:type="spellEnd"/>
                  <w:r w:rsidRPr="00F3066A">
                    <w:rPr>
                      <w:rFonts w:ascii="Times New Roman" w:eastAsia="Times New Roman" w:hAnsi="Times New Roman" w:cs="Times New Roman"/>
                      <w:color w:val="000000"/>
                      <w:sz w:val="22"/>
                      <w:szCs w:val="22"/>
                    </w:rPr>
                    <w:t xml:space="preserve"> ток </w:t>
                  </w:r>
                  <w:proofErr w:type="spellStart"/>
                  <w:r w:rsidRPr="00F3066A">
                    <w:rPr>
                      <w:rFonts w:ascii="Times New Roman" w:eastAsia="Times New Roman" w:hAnsi="Times New Roman" w:cs="Times New Roman"/>
                      <w:color w:val="000000"/>
                      <w:sz w:val="22"/>
                      <w:szCs w:val="22"/>
                    </w:rPr>
                    <w:t>желісінен</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қоректендіру</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үшін</w:t>
                  </w:r>
                  <w:proofErr w:type="spellEnd"/>
                </w:p>
              </w:tc>
              <w:tc>
                <w:tcPr>
                  <w:tcW w:w="1536" w:type="dxa"/>
                  <w:tcBorders>
                    <w:top w:val="single" w:sz="4" w:space="0" w:color="000000"/>
                    <w:left w:val="single" w:sz="4" w:space="0" w:color="000000"/>
                    <w:bottom w:val="single" w:sz="4" w:space="0" w:color="000000"/>
                    <w:right w:val="single" w:sz="4" w:space="0" w:color="000000"/>
                  </w:tcBorders>
                  <w:shd w:val="clear" w:color="auto" w:fill="FFFFFF"/>
                  <w:hideMark/>
                </w:tcPr>
                <w:p w14:paraId="7E63CA6F" w14:textId="77777777" w:rsidR="00852FB3" w:rsidRPr="00F3066A" w:rsidRDefault="00852FB3" w:rsidP="005F7DDB">
                  <w:pPr>
                    <w:widowControl w:val="0"/>
                    <w:spacing w:after="0" w:line="240" w:lineRule="auto"/>
                    <w:rPr>
                      <w:rFonts w:ascii="Times New Roman" w:eastAsia="Times New Roman" w:hAnsi="Times New Roman" w:cs="Times New Roman"/>
                      <w:color w:val="000000"/>
                      <w:sz w:val="22"/>
                      <w:szCs w:val="22"/>
                      <w:lang w:val="kk-KZ"/>
                    </w:rPr>
                  </w:pPr>
                  <w:r w:rsidRPr="00F3066A">
                    <w:rPr>
                      <w:rFonts w:ascii="Times New Roman" w:eastAsia="Times New Roman" w:hAnsi="Times New Roman" w:cs="Times New Roman"/>
                      <w:color w:val="000000"/>
                      <w:sz w:val="22"/>
                      <w:szCs w:val="22"/>
                    </w:rPr>
                    <w:t xml:space="preserve">1 </w:t>
                  </w:r>
                  <w:r w:rsidR="00950CAE" w:rsidRPr="00F3066A">
                    <w:rPr>
                      <w:rFonts w:ascii="Times New Roman" w:eastAsia="Times New Roman" w:hAnsi="Times New Roman" w:cs="Times New Roman"/>
                      <w:color w:val="000000"/>
                      <w:sz w:val="22"/>
                      <w:szCs w:val="22"/>
                      <w:lang w:val="kk-KZ"/>
                    </w:rPr>
                    <w:t>дана</w:t>
                  </w:r>
                </w:p>
              </w:tc>
            </w:tr>
            <w:tr w:rsidR="00852FB3" w:rsidRPr="00F3066A" w14:paraId="4FF78508" w14:textId="77777777" w:rsidTr="003B57B5">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77615853"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6C865DA3" w14:textId="77777777" w:rsidR="00852FB3" w:rsidRPr="00F3066A" w:rsidRDefault="00852FB3"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965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9C32F39" w14:textId="77777777" w:rsidR="00852FB3"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Шығыс</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материалдары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және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тозатын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тораптар</w:t>
                  </w:r>
                  <w:proofErr w:type="spellEnd"/>
                  <w:r w:rsidRPr="00F3066A">
                    <w:rPr>
                      <w:rFonts w:ascii="Times New Roman" w:eastAsia="Times New Roman" w:hAnsi="Times New Roman" w:cs="Times New Roman"/>
                      <w:color w:val="000000"/>
                      <w:spacing w:val="2"/>
                      <w:sz w:val="22"/>
                      <w:szCs w:val="22"/>
                    </w:rPr>
                    <w:t>:</w:t>
                  </w:r>
                </w:p>
              </w:tc>
            </w:tr>
            <w:tr w:rsidR="003B57B5" w:rsidRPr="00F3066A" w14:paraId="3B3E6613" w14:textId="77777777" w:rsidTr="003B57B5">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5" w:type="dxa"/>
                  </w:tcMar>
                  <w:vAlign w:val="bottom"/>
                </w:tcPr>
                <w:p w14:paraId="65B77053" w14:textId="77777777" w:rsidR="003B57B5" w:rsidRPr="00F3066A" w:rsidRDefault="003B57B5" w:rsidP="005F7DDB">
                  <w:pPr>
                    <w:widowControl w:val="0"/>
                    <w:spacing w:after="0" w:line="240" w:lineRule="auto"/>
                    <w:rPr>
                      <w:rFonts w:ascii="Times New Roman" w:eastAsia="Times New Roman" w:hAnsi="Times New Roman" w:cs="Times New Roman"/>
                      <w:color w:val="000000"/>
                      <w:spacing w:val="2"/>
                      <w:sz w:val="22"/>
                      <w:szCs w:val="22"/>
                    </w:rPr>
                  </w:pPr>
                </w:p>
              </w:tc>
              <w:tc>
                <w:tcPr>
                  <w:tcW w:w="3831"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5" w:type="dxa"/>
                  </w:tcMar>
                  <w:vAlign w:val="bottom"/>
                </w:tcPr>
                <w:p w14:paraId="495D19FC" w14:textId="77777777" w:rsidR="003B57B5" w:rsidRPr="00F3066A" w:rsidRDefault="003B57B5" w:rsidP="005F7DDB">
                  <w:pPr>
                    <w:widowControl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13BABFBA"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5</w:t>
                  </w:r>
                </w:p>
              </w:tc>
              <w:tc>
                <w:tcPr>
                  <w:tcW w:w="3127" w:type="dxa"/>
                  <w:tcBorders>
                    <w:top w:val="single" w:sz="4" w:space="0" w:color="000000"/>
                    <w:left w:val="single" w:sz="4" w:space="0" w:color="000000"/>
                    <w:bottom w:val="single" w:sz="4" w:space="0" w:color="000000"/>
                    <w:right w:val="single" w:sz="4" w:space="0" w:color="000000"/>
                  </w:tcBorders>
                  <w:shd w:val="clear" w:color="auto" w:fill="FFFFFF"/>
                </w:tcPr>
                <w:p w14:paraId="7E59FA9D" w14:textId="77777777" w:rsidR="003B57B5" w:rsidRPr="00F3066A" w:rsidRDefault="003B57B5" w:rsidP="005F7DDB">
                  <w:pPr>
                    <w:widowControl w:val="0"/>
                    <w:spacing w:after="0" w:line="240" w:lineRule="auto"/>
                    <w:rPr>
                      <w:rFonts w:ascii="Times New Roman" w:hAnsi="Times New Roman" w:cs="Times New Roman"/>
                      <w:sz w:val="22"/>
                      <w:szCs w:val="22"/>
                    </w:rPr>
                  </w:pPr>
                  <w:proofErr w:type="spellStart"/>
                  <w:r w:rsidRPr="00F3066A">
                    <w:rPr>
                      <w:rFonts w:ascii="Times New Roman" w:hAnsi="Times New Roman" w:cs="Times New Roman"/>
                      <w:sz w:val="22"/>
                      <w:szCs w:val="22"/>
                    </w:rPr>
                    <w:t>Тасымалдау</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сөмкесі</w:t>
                  </w:r>
                  <w:proofErr w:type="spellEnd"/>
                </w:p>
              </w:tc>
              <w:tc>
                <w:tcPr>
                  <w:tcW w:w="4499" w:type="dxa"/>
                  <w:tcBorders>
                    <w:top w:val="single" w:sz="4" w:space="0" w:color="000000"/>
                    <w:left w:val="single" w:sz="4" w:space="0" w:color="000000"/>
                    <w:bottom w:val="single" w:sz="4" w:space="0" w:color="000000"/>
                    <w:right w:val="single" w:sz="4" w:space="0" w:color="000000"/>
                  </w:tcBorders>
                  <w:shd w:val="clear" w:color="auto" w:fill="FFFFFF"/>
                </w:tcPr>
                <w:p w14:paraId="5CF05424" w14:textId="77777777" w:rsidR="003B57B5" w:rsidRPr="00F3066A" w:rsidRDefault="003B57B5" w:rsidP="005F7DDB">
                  <w:pPr>
                    <w:widowControl w:val="0"/>
                    <w:snapToGrid w:val="0"/>
                    <w:spacing w:after="0" w:line="240" w:lineRule="auto"/>
                    <w:rPr>
                      <w:rFonts w:ascii="Times New Roman" w:eastAsia="Times New Roman" w:hAnsi="Times New Roman" w:cs="Times New Roman"/>
                      <w:color w:val="000000"/>
                      <w:sz w:val="22"/>
                      <w:szCs w:val="22"/>
                    </w:rPr>
                  </w:pPr>
                  <w:proofErr w:type="spellStart"/>
                  <w:r w:rsidRPr="00F3066A">
                    <w:rPr>
                      <w:rFonts w:ascii="Times New Roman" w:eastAsia="Times New Roman" w:hAnsi="Times New Roman" w:cs="Times New Roman"/>
                      <w:color w:val="000000"/>
                      <w:sz w:val="22"/>
                      <w:szCs w:val="22"/>
                    </w:rPr>
                    <w:t>Сақтауға</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және</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тасымалдауға</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арналған</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сөмке</w:t>
                  </w:r>
                  <w:proofErr w:type="spellEnd"/>
                </w:p>
              </w:tc>
              <w:tc>
                <w:tcPr>
                  <w:tcW w:w="1536" w:type="dxa"/>
                  <w:tcBorders>
                    <w:top w:val="single" w:sz="4" w:space="0" w:color="000000"/>
                    <w:left w:val="single" w:sz="4" w:space="0" w:color="000000"/>
                    <w:bottom w:val="single" w:sz="4" w:space="0" w:color="000000"/>
                    <w:right w:val="single" w:sz="4" w:space="0" w:color="000000"/>
                  </w:tcBorders>
                  <w:shd w:val="clear" w:color="auto" w:fill="FFFFFF"/>
                  <w:hideMark/>
                </w:tcPr>
                <w:p w14:paraId="0AD8D3B4"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lang w:val="kk-KZ"/>
                    </w:rPr>
                  </w:pPr>
                  <w:r w:rsidRPr="00F3066A">
                    <w:rPr>
                      <w:rFonts w:ascii="Times New Roman" w:eastAsia="Times New Roman" w:hAnsi="Times New Roman" w:cs="Times New Roman"/>
                      <w:color w:val="000000"/>
                      <w:sz w:val="22"/>
                      <w:szCs w:val="22"/>
                    </w:rPr>
                    <w:t xml:space="preserve">1 </w:t>
                  </w:r>
                  <w:r w:rsidRPr="00F3066A">
                    <w:rPr>
                      <w:rFonts w:ascii="Times New Roman" w:eastAsia="Times New Roman" w:hAnsi="Times New Roman" w:cs="Times New Roman"/>
                      <w:color w:val="000000"/>
                      <w:sz w:val="22"/>
                      <w:szCs w:val="22"/>
                      <w:lang w:val="kk-KZ"/>
                    </w:rPr>
                    <w:t>дана</w:t>
                  </w:r>
                </w:p>
              </w:tc>
            </w:tr>
            <w:tr w:rsidR="003B57B5" w:rsidRPr="00F3066A" w14:paraId="321C0523" w14:textId="77777777" w:rsidTr="003B57B5">
              <w:tc>
                <w:tcPr>
                  <w:tcW w:w="810" w:type="dxa"/>
                  <w:tcBorders>
                    <w:top w:val="nil"/>
                    <w:left w:val="single" w:sz="4" w:space="0" w:color="000000"/>
                    <w:bottom w:val="single" w:sz="4" w:space="0" w:color="000000"/>
                    <w:right w:val="single" w:sz="4" w:space="0" w:color="000000"/>
                  </w:tcBorders>
                  <w:shd w:val="clear" w:color="auto" w:fill="FFFFFF"/>
                  <w:tcMar>
                    <w:top w:w="0" w:type="dxa"/>
                    <w:left w:w="5" w:type="dxa"/>
                    <w:bottom w:w="0" w:type="dxa"/>
                    <w:right w:w="5" w:type="dxa"/>
                  </w:tcMar>
                  <w:vAlign w:val="bottom"/>
                </w:tcPr>
                <w:p w14:paraId="63DEBDE4" w14:textId="77777777" w:rsidR="003B57B5" w:rsidRPr="00F3066A" w:rsidRDefault="003B57B5" w:rsidP="005F7DDB">
                  <w:pPr>
                    <w:widowControl w:val="0"/>
                    <w:spacing w:after="0" w:line="240" w:lineRule="auto"/>
                    <w:rPr>
                      <w:rFonts w:ascii="Times New Roman" w:eastAsia="Times New Roman" w:hAnsi="Times New Roman" w:cs="Times New Roman"/>
                      <w:color w:val="000000"/>
                      <w:spacing w:val="2"/>
                      <w:sz w:val="22"/>
                      <w:szCs w:val="22"/>
                    </w:rPr>
                  </w:pPr>
                </w:p>
              </w:tc>
              <w:tc>
                <w:tcPr>
                  <w:tcW w:w="3831" w:type="dxa"/>
                  <w:tcBorders>
                    <w:top w:val="nil"/>
                    <w:left w:val="single" w:sz="4" w:space="0" w:color="000000"/>
                    <w:bottom w:val="single" w:sz="4" w:space="0" w:color="000000"/>
                    <w:right w:val="single" w:sz="4" w:space="0" w:color="000000"/>
                  </w:tcBorders>
                  <w:shd w:val="clear" w:color="auto" w:fill="FFFFFF"/>
                  <w:tcMar>
                    <w:top w:w="0" w:type="dxa"/>
                    <w:left w:w="5" w:type="dxa"/>
                    <w:bottom w:w="0" w:type="dxa"/>
                    <w:right w:w="5" w:type="dxa"/>
                  </w:tcMar>
                  <w:vAlign w:val="bottom"/>
                </w:tcPr>
                <w:p w14:paraId="7327CF9B" w14:textId="77777777" w:rsidR="003B57B5" w:rsidRPr="00F3066A" w:rsidRDefault="003B57B5" w:rsidP="005F7DDB">
                  <w:pPr>
                    <w:widowControl w:val="0"/>
                    <w:spacing w:after="0" w:line="240" w:lineRule="auto"/>
                    <w:rPr>
                      <w:rFonts w:ascii="Times New Roman" w:eastAsia="Times New Roman" w:hAnsi="Times New Roman" w:cs="Times New Roman"/>
                      <w:color w:val="000000"/>
                      <w:spacing w:val="2"/>
                      <w:sz w:val="22"/>
                      <w:szCs w:val="22"/>
                    </w:rPr>
                  </w:pPr>
                </w:p>
              </w:tc>
              <w:tc>
                <w:tcPr>
                  <w:tcW w:w="491" w:type="dxa"/>
                  <w:tcBorders>
                    <w:top w:val="nil"/>
                    <w:left w:val="single" w:sz="4" w:space="0" w:color="000000"/>
                    <w:bottom w:val="single" w:sz="4" w:space="0" w:color="000000"/>
                    <w:right w:val="single" w:sz="4" w:space="0" w:color="000000"/>
                  </w:tcBorders>
                  <w:shd w:val="clear" w:color="auto" w:fill="FFFFFF"/>
                  <w:hideMark/>
                </w:tcPr>
                <w:p w14:paraId="59547035"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6</w:t>
                  </w:r>
                </w:p>
              </w:tc>
              <w:tc>
                <w:tcPr>
                  <w:tcW w:w="3127" w:type="dxa"/>
                  <w:tcBorders>
                    <w:top w:val="nil"/>
                    <w:left w:val="single" w:sz="4" w:space="0" w:color="000000"/>
                    <w:bottom w:val="single" w:sz="4" w:space="0" w:color="000000"/>
                    <w:right w:val="single" w:sz="4" w:space="0" w:color="000000"/>
                  </w:tcBorders>
                  <w:shd w:val="clear" w:color="auto" w:fill="FFFFFF"/>
                </w:tcPr>
                <w:p w14:paraId="176187AF" w14:textId="77777777" w:rsidR="003B57B5" w:rsidRPr="00F3066A" w:rsidRDefault="003B57B5" w:rsidP="005F7DDB">
                  <w:pPr>
                    <w:widowControl w:val="0"/>
                    <w:spacing w:after="0" w:line="240" w:lineRule="auto"/>
                    <w:rPr>
                      <w:rFonts w:ascii="Times New Roman" w:hAnsi="Times New Roman" w:cs="Times New Roman"/>
                      <w:sz w:val="22"/>
                      <w:szCs w:val="22"/>
                    </w:rPr>
                  </w:pPr>
                  <w:r w:rsidRPr="00F3066A">
                    <w:rPr>
                      <w:rFonts w:ascii="Times New Roman" w:hAnsi="Times New Roman" w:cs="Times New Roman"/>
                      <w:sz w:val="22"/>
                      <w:szCs w:val="22"/>
                      <w:lang w:val="kk-KZ"/>
                    </w:rPr>
                    <w:t>П</w:t>
                  </w:r>
                  <w:proofErr w:type="spellStart"/>
                  <w:r w:rsidRPr="00F3066A">
                    <w:rPr>
                      <w:rFonts w:ascii="Times New Roman" w:hAnsi="Times New Roman" w:cs="Times New Roman"/>
                      <w:sz w:val="22"/>
                      <w:szCs w:val="22"/>
                    </w:rPr>
                    <w:t>айдалану</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жөніндегі</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нұсқау</w:t>
                  </w:r>
                  <w:proofErr w:type="spellEnd"/>
                </w:p>
              </w:tc>
              <w:tc>
                <w:tcPr>
                  <w:tcW w:w="4499" w:type="dxa"/>
                  <w:tcBorders>
                    <w:top w:val="nil"/>
                    <w:left w:val="single" w:sz="4" w:space="0" w:color="000000"/>
                    <w:bottom w:val="single" w:sz="4" w:space="0" w:color="000000"/>
                    <w:right w:val="single" w:sz="4" w:space="0" w:color="000000"/>
                  </w:tcBorders>
                  <w:shd w:val="clear" w:color="auto" w:fill="FFFFFF"/>
                </w:tcPr>
                <w:p w14:paraId="139F03AB"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proofErr w:type="spellStart"/>
                  <w:r w:rsidRPr="00F3066A">
                    <w:rPr>
                      <w:rFonts w:ascii="Times New Roman" w:hAnsi="Times New Roman" w:cs="Times New Roman"/>
                      <w:sz w:val="22"/>
                      <w:szCs w:val="22"/>
                    </w:rPr>
                    <w:t>Орыс</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және</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қазақ</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тілдерінде</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пайдалану</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жөніндегі</w:t>
                  </w:r>
                  <w:proofErr w:type="spellEnd"/>
                  <w:r w:rsidRPr="00F3066A">
                    <w:rPr>
                      <w:rFonts w:ascii="Times New Roman" w:hAnsi="Times New Roman" w:cs="Times New Roman"/>
                      <w:sz w:val="22"/>
                      <w:szCs w:val="22"/>
                    </w:rPr>
                    <w:t xml:space="preserve"> </w:t>
                  </w:r>
                  <w:proofErr w:type="spellStart"/>
                  <w:r w:rsidRPr="00F3066A">
                    <w:rPr>
                      <w:rFonts w:ascii="Times New Roman" w:hAnsi="Times New Roman" w:cs="Times New Roman"/>
                      <w:sz w:val="22"/>
                      <w:szCs w:val="22"/>
                    </w:rPr>
                    <w:t>нұсқау</w:t>
                  </w:r>
                  <w:proofErr w:type="spellEnd"/>
                </w:p>
              </w:tc>
              <w:tc>
                <w:tcPr>
                  <w:tcW w:w="1536" w:type="dxa"/>
                  <w:tcBorders>
                    <w:top w:val="nil"/>
                    <w:left w:val="single" w:sz="4" w:space="0" w:color="000000"/>
                    <w:bottom w:val="single" w:sz="4" w:space="0" w:color="000000"/>
                    <w:right w:val="single" w:sz="4" w:space="0" w:color="000000"/>
                  </w:tcBorders>
                  <w:shd w:val="clear" w:color="auto" w:fill="FFFFFF"/>
                  <w:hideMark/>
                </w:tcPr>
                <w:p w14:paraId="565C6859"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lang w:val="kk-KZ"/>
                    </w:rPr>
                  </w:pPr>
                  <w:r w:rsidRPr="00F3066A">
                    <w:rPr>
                      <w:rFonts w:ascii="Times New Roman" w:eastAsia="Times New Roman" w:hAnsi="Times New Roman" w:cs="Times New Roman"/>
                      <w:color w:val="000000"/>
                      <w:sz w:val="22"/>
                      <w:szCs w:val="22"/>
                    </w:rPr>
                    <w:t xml:space="preserve">1 </w:t>
                  </w:r>
                  <w:r w:rsidRPr="00F3066A">
                    <w:rPr>
                      <w:rFonts w:ascii="Times New Roman" w:eastAsia="Times New Roman" w:hAnsi="Times New Roman" w:cs="Times New Roman"/>
                      <w:color w:val="000000"/>
                      <w:sz w:val="22"/>
                      <w:szCs w:val="22"/>
                      <w:lang w:val="kk-KZ"/>
                    </w:rPr>
                    <w:t>дана</w:t>
                  </w:r>
                </w:p>
              </w:tc>
            </w:tr>
            <w:tr w:rsidR="003B57B5" w:rsidRPr="00F3066A" w14:paraId="0263CF8F" w14:textId="77777777" w:rsidTr="003B57B5">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77FDCB48"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3</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5E6C7281" w14:textId="77777777" w:rsidR="003B57B5"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Пайдалану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жағдайларына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қойылатын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талаптар</w:t>
                  </w:r>
                  <w:proofErr w:type="spellEnd"/>
                </w:p>
              </w:tc>
              <w:tc>
                <w:tcPr>
                  <w:tcW w:w="965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0171A7B1" w14:textId="77777777" w:rsidR="006151A1" w:rsidRPr="00F3066A" w:rsidRDefault="006151A1"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қоршаған</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ортаның</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температурасы</w:t>
                  </w:r>
                  <w:proofErr w:type="spellEnd"/>
                  <w:r w:rsidRPr="00F3066A">
                    <w:rPr>
                      <w:rFonts w:ascii="Times New Roman" w:eastAsia="Times New Roman" w:hAnsi="Times New Roman" w:cs="Times New Roman"/>
                      <w:color w:val="000000"/>
                      <w:sz w:val="22"/>
                      <w:szCs w:val="22"/>
                    </w:rPr>
                    <w:t xml:space="preserve"> 0-ден плюс 40 0 С </w:t>
                  </w:r>
                  <w:proofErr w:type="spellStart"/>
                  <w:r w:rsidRPr="00F3066A">
                    <w:rPr>
                      <w:rFonts w:ascii="Times New Roman" w:eastAsia="Times New Roman" w:hAnsi="Times New Roman" w:cs="Times New Roman"/>
                      <w:color w:val="000000"/>
                      <w:sz w:val="22"/>
                      <w:szCs w:val="22"/>
                    </w:rPr>
                    <w:t>дейін</w:t>
                  </w:r>
                  <w:proofErr w:type="spellEnd"/>
                  <w:r w:rsidRPr="00F3066A">
                    <w:rPr>
                      <w:rFonts w:ascii="Times New Roman" w:eastAsia="Times New Roman" w:hAnsi="Times New Roman" w:cs="Times New Roman"/>
                      <w:color w:val="000000"/>
                      <w:sz w:val="22"/>
                      <w:szCs w:val="22"/>
                    </w:rPr>
                    <w:t>;</w:t>
                  </w:r>
                </w:p>
                <w:p w14:paraId="003AE934" w14:textId="77777777" w:rsidR="006151A1" w:rsidRPr="00F3066A" w:rsidRDefault="006151A1"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қосу</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температурасы</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кезiнде</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ауаның</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салыстырмалы</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ылғалдылығы</w:t>
                  </w:r>
                  <w:proofErr w:type="spellEnd"/>
                  <w:r w:rsidRPr="00F3066A">
                    <w:rPr>
                      <w:rFonts w:ascii="Times New Roman" w:eastAsia="Times New Roman" w:hAnsi="Times New Roman" w:cs="Times New Roman"/>
                      <w:color w:val="000000"/>
                      <w:sz w:val="22"/>
                      <w:szCs w:val="22"/>
                    </w:rPr>
                    <w:t xml:space="preserve"> 98% -</w:t>
                  </w:r>
                  <w:proofErr w:type="spellStart"/>
                  <w:r w:rsidRPr="00F3066A">
                    <w:rPr>
                      <w:rFonts w:ascii="Times New Roman" w:eastAsia="Times New Roman" w:hAnsi="Times New Roman" w:cs="Times New Roman"/>
                      <w:color w:val="000000"/>
                      <w:sz w:val="22"/>
                      <w:szCs w:val="22"/>
                    </w:rPr>
                    <w:t>ға</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дейiн</w:t>
                  </w:r>
                  <w:proofErr w:type="spellEnd"/>
                </w:p>
                <w:p w14:paraId="6F111055" w14:textId="77777777" w:rsidR="006151A1" w:rsidRPr="00F3066A" w:rsidRDefault="006151A1"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25 0 С;</w:t>
                  </w:r>
                </w:p>
                <w:p w14:paraId="7CAC8B2A" w14:textId="77777777" w:rsidR="003B57B5" w:rsidRPr="00F3066A" w:rsidRDefault="006151A1"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атмосфералық</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қысым</w:t>
                  </w:r>
                  <w:proofErr w:type="spellEnd"/>
                  <w:r w:rsidRPr="00F3066A">
                    <w:rPr>
                      <w:rFonts w:ascii="Times New Roman" w:eastAsia="Times New Roman" w:hAnsi="Times New Roman" w:cs="Times New Roman"/>
                      <w:color w:val="000000"/>
                      <w:sz w:val="22"/>
                      <w:szCs w:val="22"/>
                    </w:rPr>
                    <w:t xml:space="preserve"> 630-дан 800 мм </w:t>
                  </w:r>
                  <w:proofErr w:type="spellStart"/>
                  <w:r w:rsidRPr="00F3066A">
                    <w:rPr>
                      <w:rFonts w:ascii="Times New Roman" w:eastAsia="Times New Roman" w:hAnsi="Times New Roman" w:cs="Times New Roman"/>
                      <w:color w:val="000000"/>
                      <w:sz w:val="22"/>
                      <w:szCs w:val="22"/>
                    </w:rPr>
                    <w:t>сынап</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бағанасына</w:t>
                  </w:r>
                  <w:proofErr w:type="spellEnd"/>
                  <w:r w:rsidRPr="00F3066A">
                    <w:rPr>
                      <w:rFonts w:ascii="Times New Roman" w:eastAsia="Times New Roman" w:hAnsi="Times New Roman" w:cs="Times New Roman"/>
                      <w:color w:val="000000"/>
                      <w:sz w:val="22"/>
                      <w:szCs w:val="22"/>
                    </w:rPr>
                    <w:t xml:space="preserve"> </w:t>
                  </w:r>
                  <w:proofErr w:type="spellStart"/>
                  <w:r w:rsidRPr="00F3066A">
                    <w:rPr>
                      <w:rFonts w:ascii="Times New Roman" w:eastAsia="Times New Roman" w:hAnsi="Times New Roman" w:cs="Times New Roman"/>
                      <w:color w:val="000000"/>
                      <w:sz w:val="22"/>
                      <w:szCs w:val="22"/>
                    </w:rPr>
                    <w:t>дейін</w:t>
                  </w:r>
                  <w:proofErr w:type="spellEnd"/>
                  <w:r w:rsidRPr="00F3066A">
                    <w:rPr>
                      <w:rFonts w:ascii="Times New Roman" w:eastAsia="Times New Roman" w:hAnsi="Times New Roman" w:cs="Times New Roman"/>
                      <w:color w:val="000000"/>
                      <w:sz w:val="22"/>
                      <w:szCs w:val="22"/>
                    </w:rPr>
                    <w:t xml:space="preserve"> (83,9-дан 106,6 кПа </w:t>
                  </w:r>
                  <w:proofErr w:type="spellStart"/>
                  <w:r w:rsidRPr="00F3066A">
                    <w:rPr>
                      <w:rFonts w:ascii="Times New Roman" w:eastAsia="Times New Roman" w:hAnsi="Times New Roman" w:cs="Times New Roman"/>
                      <w:color w:val="000000"/>
                      <w:sz w:val="22"/>
                      <w:szCs w:val="22"/>
                    </w:rPr>
                    <w:t>дейін</w:t>
                  </w:r>
                  <w:proofErr w:type="spellEnd"/>
                  <w:r w:rsidRPr="00F3066A">
                    <w:rPr>
                      <w:rFonts w:ascii="Times New Roman" w:eastAsia="Times New Roman" w:hAnsi="Times New Roman" w:cs="Times New Roman"/>
                      <w:color w:val="000000"/>
                      <w:sz w:val="22"/>
                      <w:szCs w:val="22"/>
                    </w:rPr>
                    <w:t>).</w:t>
                  </w:r>
                </w:p>
              </w:tc>
            </w:tr>
            <w:tr w:rsidR="003B57B5" w:rsidRPr="00F3066A" w14:paraId="1D7A10A1" w14:textId="77777777" w:rsidTr="003B57B5">
              <w:trPr>
                <w:trHeight w:val="977"/>
              </w:trPr>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4A1E59D2"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4</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0968A1F7" w14:textId="77777777" w:rsidR="003B57B5"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техниканы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жеткізуді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жүзеге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асыру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шарттары</w:t>
                  </w:r>
                  <w:proofErr w:type="spellEnd"/>
                  <w:r w:rsidRPr="00F3066A">
                    <w:rPr>
                      <w:rFonts w:ascii="Times New Roman" w:eastAsia="Times New Roman" w:hAnsi="Times New Roman" w:cs="Times New Roman"/>
                      <w:color w:val="000000"/>
                      <w:spacing w:val="2"/>
                      <w:sz w:val="22"/>
                      <w:szCs w:val="22"/>
                    </w:rPr>
                    <w:t xml:space="preserve"> (ИНКОТЕРМС 2010 </w:t>
                  </w:r>
                  <w:proofErr w:type="spellStart"/>
                  <w:r w:rsidRPr="00F3066A">
                    <w:rPr>
                      <w:rFonts w:ascii="Times New Roman" w:eastAsia="Times New Roman" w:hAnsi="Times New Roman" w:cs="Times New Roman"/>
                      <w:color w:val="000000"/>
                      <w:spacing w:val="2"/>
                      <w:sz w:val="22"/>
                      <w:szCs w:val="22"/>
                    </w:rPr>
                    <w:t>сәйкес</w:t>
                  </w:r>
                  <w:proofErr w:type="spellEnd"/>
                  <w:r w:rsidRPr="00F3066A">
                    <w:rPr>
                      <w:rFonts w:ascii="Times New Roman" w:eastAsia="Times New Roman" w:hAnsi="Times New Roman" w:cs="Times New Roman"/>
                      <w:color w:val="000000"/>
                      <w:spacing w:val="2"/>
                      <w:sz w:val="22"/>
                      <w:szCs w:val="22"/>
                    </w:rPr>
                    <w:t>)</w:t>
                  </w:r>
                </w:p>
              </w:tc>
              <w:tc>
                <w:tcPr>
                  <w:tcW w:w="965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0E1A2E97" w14:textId="77777777" w:rsidR="003B57B5" w:rsidRPr="00F3066A" w:rsidRDefault="006151A1" w:rsidP="005F7DDB">
                  <w:pPr>
                    <w:widowControl w:val="0"/>
                    <w:spacing w:after="0" w:line="240" w:lineRule="auto"/>
                    <w:jc w:val="center"/>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 xml:space="preserve">DDP </w:t>
                  </w:r>
                  <w:proofErr w:type="spellStart"/>
                  <w:r w:rsidRPr="00F3066A">
                    <w:rPr>
                      <w:rFonts w:ascii="Times New Roman" w:eastAsia="Times New Roman" w:hAnsi="Times New Roman" w:cs="Times New Roman"/>
                      <w:color w:val="000000"/>
                      <w:spacing w:val="2"/>
                      <w:sz w:val="22"/>
                      <w:szCs w:val="22"/>
                    </w:rPr>
                    <w:t>соңғы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пайдаланушысы</w:t>
                  </w:r>
                  <w:proofErr w:type="spellEnd"/>
                </w:p>
              </w:tc>
            </w:tr>
            <w:tr w:rsidR="003B57B5" w:rsidRPr="00F3066A" w14:paraId="11884FBB" w14:textId="77777777" w:rsidTr="003B57B5">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6EDCA5AF"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5</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21CD296E" w14:textId="77777777" w:rsidR="003B57B5"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техниканы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жеткізу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мерзімі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және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орналасқан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жері</w:t>
                  </w:r>
                  <w:proofErr w:type="spellEnd"/>
                </w:p>
              </w:tc>
              <w:tc>
                <w:tcPr>
                  <w:tcW w:w="965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6BB285E" w14:textId="77777777" w:rsidR="006151A1" w:rsidRPr="00F3066A" w:rsidRDefault="006151A1" w:rsidP="005F7DDB">
                  <w:pPr>
                    <w:widowControl w:val="0"/>
                    <w:spacing w:after="0" w:line="240" w:lineRule="auto"/>
                    <w:jc w:val="center"/>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Жеткізу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мерзімі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шартқа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қол</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қойылған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күннен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бастап</w:t>
                  </w:r>
                  <w:proofErr w:type="spellEnd"/>
                  <w:r w:rsidRPr="00F3066A">
                    <w:rPr>
                      <w:rFonts w:ascii="Times New Roman" w:eastAsia="Times New Roman" w:hAnsi="Times New Roman" w:cs="Times New Roman"/>
                      <w:color w:val="000000"/>
                      <w:spacing w:val="2"/>
                      <w:sz w:val="22"/>
                      <w:szCs w:val="22"/>
                    </w:rPr>
                    <w:t xml:space="preserve"> 30 </w:t>
                  </w:r>
                  <w:proofErr w:type="spellStart"/>
                  <w:r w:rsidRPr="00F3066A">
                    <w:rPr>
                      <w:rFonts w:ascii="Times New Roman" w:eastAsia="Times New Roman" w:hAnsi="Times New Roman" w:cs="Times New Roman"/>
                      <w:color w:val="000000"/>
                      <w:spacing w:val="2"/>
                      <w:sz w:val="22"/>
                      <w:szCs w:val="22"/>
                    </w:rPr>
                    <w:t>күнтізбелік</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күн</w:t>
                  </w:r>
                  <w:proofErr w:type="spellEnd"/>
                </w:p>
                <w:p w14:paraId="65087BF5" w14:textId="77777777" w:rsidR="003B57B5" w:rsidRPr="00F3066A" w:rsidRDefault="006151A1" w:rsidP="005F7DDB">
                  <w:pPr>
                    <w:widowControl w:val="0"/>
                    <w:spacing w:after="0" w:line="240" w:lineRule="auto"/>
                    <w:jc w:val="center"/>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Мекенжайы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Қазақстан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Республикасы</w:t>
                  </w:r>
                  <w:proofErr w:type="spellEnd"/>
                  <w:r w:rsidRPr="00F3066A">
                    <w:rPr>
                      <w:rFonts w:ascii="Times New Roman" w:eastAsia="Times New Roman" w:hAnsi="Times New Roman" w:cs="Times New Roman"/>
                      <w:color w:val="000000"/>
                      <w:spacing w:val="2"/>
                      <w:sz w:val="22"/>
                      <w:szCs w:val="22"/>
                    </w:rPr>
                    <w:t xml:space="preserve">, СҚО, </w:t>
                  </w:r>
                  <w:proofErr w:type="spellStart"/>
                  <w:r w:rsidRPr="00F3066A">
                    <w:rPr>
                      <w:rFonts w:ascii="Times New Roman" w:eastAsia="Times New Roman" w:hAnsi="Times New Roman" w:cs="Times New Roman"/>
                      <w:color w:val="000000"/>
                      <w:spacing w:val="2"/>
                      <w:sz w:val="22"/>
                      <w:szCs w:val="22"/>
                    </w:rPr>
                    <w:t>Петропавл</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қаласы</w:t>
                  </w:r>
                  <w:proofErr w:type="spellEnd"/>
                  <w:r w:rsidRPr="00F3066A">
                    <w:rPr>
                      <w:rFonts w:ascii="Times New Roman" w:eastAsia="Times New Roman" w:hAnsi="Times New Roman" w:cs="Times New Roman"/>
                      <w:color w:val="000000"/>
                      <w:spacing w:val="2"/>
                      <w:sz w:val="22"/>
                      <w:szCs w:val="22"/>
                    </w:rPr>
                    <w:t xml:space="preserve">, Васильев </w:t>
                  </w:r>
                  <w:proofErr w:type="spellStart"/>
                  <w:r w:rsidRPr="00F3066A">
                    <w:rPr>
                      <w:rFonts w:ascii="Times New Roman" w:eastAsia="Times New Roman" w:hAnsi="Times New Roman" w:cs="Times New Roman"/>
                      <w:color w:val="000000"/>
                      <w:spacing w:val="2"/>
                      <w:sz w:val="22"/>
                      <w:szCs w:val="22"/>
                    </w:rPr>
                    <w:t>көшесі</w:t>
                  </w:r>
                  <w:proofErr w:type="spellEnd"/>
                  <w:r w:rsidRPr="00F3066A">
                    <w:rPr>
                      <w:rFonts w:ascii="Times New Roman" w:eastAsia="Times New Roman" w:hAnsi="Times New Roman" w:cs="Times New Roman"/>
                      <w:color w:val="000000"/>
                      <w:spacing w:val="2"/>
                      <w:sz w:val="22"/>
                      <w:szCs w:val="22"/>
                    </w:rPr>
                    <w:t xml:space="preserve"> 123</w:t>
                  </w:r>
                </w:p>
              </w:tc>
            </w:tr>
            <w:tr w:rsidR="003B57B5" w:rsidRPr="00F3066A" w14:paraId="181CD6C3" w14:textId="77777777" w:rsidTr="003B57B5">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356777B9"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6</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5D68D649" w14:textId="77777777" w:rsidR="003B57B5"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Жеткізушінің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оның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Қазақстан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Республикасындағы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сервистік</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орталықтарының</w:t>
                  </w:r>
                  <w:proofErr w:type="spellEnd"/>
                  <w:r w:rsidRPr="00F3066A">
                    <w:rPr>
                      <w:rFonts w:ascii="Times New Roman" w:eastAsia="Times New Roman" w:hAnsi="Times New Roman" w:cs="Times New Roman"/>
                      <w:color w:val="000000"/>
                      <w:spacing w:val="2"/>
                      <w:sz w:val="22"/>
                      <w:szCs w:val="22"/>
                    </w:rPr>
                    <w:t xml:space="preserve"> не </w:t>
                  </w:r>
                  <w:proofErr w:type="spellStart"/>
                  <w:r w:rsidRPr="00F3066A">
                    <w:rPr>
                      <w:rFonts w:ascii="Times New Roman" w:eastAsia="Times New Roman" w:hAnsi="Times New Roman" w:cs="Times New Roman"/>
                      <w:color w:val="000000"/>
                      <w:spacing w:val="2"/>
                      <w:sz w:val="22"/>
                      <w:szCs w:val="22"/>
                    </w:rPr>
                    <w:t>үшінші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құзыретті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тұлғаларды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тарта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отырып</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техникаға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кепілдік</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берілген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сервистік</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қызмет</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көрсету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шарттары</w:t>
                  </w:r>
                  <w:proofErr w:type="spellEnd"/>
                </w:p>
              </w:tc>
              <w:tc>
                <w:tcPr>
                  <w:tcW w:w="9653"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19F1A5CF" w14:textId="77777777" w:rsidR="006151A1"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техникаға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кепілді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сервистік</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қызмет</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көрсету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кемінде</w:t>
                  </w:r>
                  <w:proofErr w:type="spellEnd"/>
                  <w:r w:rsidRPr="00F3066A">
                    <w:rPr>
                      <w:rFonts w:ascii="Times New Roman" w:eastAsia="Times New Roman" w:hAnsi="Times New Roman" w:cs="Times New Roman"/>
                      <w:color w:val="000000"/>
                      <w:spacing w:val="2"/>
                      <w:sz w:val="22"/>
                      <w:szCs w:val="22"/>
                    </w:rPr>
                    <w:t xml:space="preserve"> 37 ай.</w:t>
                  </w:r>
                </w:p>
                <w:p w14:paraId="6672B044" w14:textId="77777777" w:rsidR="006151A1"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Жоспарлы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қызмет</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көрсету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тоқсанына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кемінде</w:t>
                  </w:r>
                  <w:proofErr w:type="spellEnd"/>
                  <w:r w:rsidRPr="00F3066A">
                    <w:rPr>
                      <w:rFonts w:ascii="Times New Roman" w:eastAsia="Times New Roman" w:hAnsi="Times New Roman" w:cs="Times New Roman"/>
                      <w:color w:val="000000"/>
                      <w:spacing w:val="2"/>
                      <w:sz w:val="22"/>
                      <w:szCs w:val="22"/>
                    </w:rPr>
                    <w:t xml:space="preserve"> 1 </w:t>
                  </w:r>
                  <w:proofErr w:type="spellStart"/>
                  <w:r w:rsidRPr="00F3066A">
                    <w:rPr>
                      <w:rFonts w:ascii="Times New Roman" w:eastAsia="Times New Roman" w:hAnsi="Times New Roman" w:cs="Times New Roman"/>
                      <w:color w:val="000000"/>
                      <w:spacing w:val="2"/>
                      <w:sz w:val="22"/>
                      <w:szCs w:val="22"/>
                    </w:rPr>
                    <w:t>рет</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жүргізілуі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тиіс</w:t>
                  </w:r>
                  <w:proofErr w:type="spellEnd"/>
                  <w:r w:rsidRPr="00F3066A">
                    <w:rPr>
                      <w:rFonts w:ascii="Times New Roman" w:eastAsia="Times New Roman" w:hAnsi="Times New Roman" w:cs="Times New Roman"/>
                      <w:color w:val="000000"/>
                      <w:spacing w:val="2"/>
                      <w:sz w:val="22"/>
                      <w:szCs w:val="22"/>
                    </w:rPr>
                    <w:t>.</w:t>
                  </w:r>
                </w:p>
                <w:p w14:paraId="58E11823" w14:textId="77777777" w:rsidR="006151A1"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spellStart"/>
                  <w:r w:rsidRPr="00F3066A">
                    <w:rPr>
                      <w:rFonts w:ascii="Times New Roman" w:eastAsia="Times New Roman" w:hAnsi="Times New Roman" w:cs="Times New Roman"/>
                      <w:color w:val="000000"/>
                      <w:spacing w:val="2"/>
                      <w:sz w:val="22"/>
                      <w:szCs w:val="22"/>
                    </w:rPr>
                    <w:t>Техникалық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қызмет</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көрсету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жөніндегі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жұмыстар</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пайдалану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құжаттамасының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талаптарына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сәйкес</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орындалады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және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мыналарды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қамтуы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тиіс</w:t>
                  </w:r>
                  <w:proofErr w:type="spellEnd"/>
                  <w:r w:rsidRPr="00F3066A">
                    <w:rPr>
                      <w:rFonts w:ascii="Times New Roman" w:eastAsia="Times New Roman" w:hAnsi="Times New Roman" w:cs="Times New Roman"/>
                      <w:color w:val="000000"/>
                      <w:spacing w:val="2"/>
                      <w:sz w:val="22"/>
                      <w:szCs w:val="22"/>
                    </w:rPr>
                    <w:t>:</w:t>
                  </w:r>
                </w:p>
                <w:p w14:paraId="4E67E515" w14:textId="77777777" w:rsidR="006151A1"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пайдаланылған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ресурсты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құрамдас</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бөліктерін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ауыстыру</w:t>
                  </w:r>
                  <w:proofErr w:type="spellEnd"/>
                  <w:r w:rsidRPr="00F3066A">
                    <w:rPr>
                      <w:rFonts w:ascii="Times New Roman" w:eastAsia="Times New Roman" w:hAnsi="Times New Roman" w:cs="Times New Roman"/>
                      <w:color w:val="000000"/>
                      <w:spacing w:val="2"/>
                      <w:sz w:val="22"/>
                      <w:szCs w:val="22"/>
                    </w:rPr>
                    <w:t>;</w:t>
                  </w:r>
                </w:p>
                <w:p w14:paraId="02CC45D4" w14:textId="77777777" w:rsidR="006151A1"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техниканың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жекелеген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бөліктерін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ауыстыру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немесе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қалпына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келтіру</w:t>
                  </w:r>
                  <w:proofErr w:type="spellEnd"/>
                  <w:r w:rsidRPr="00F3066A">
                    <w:rPr>
                      <w:rFonts w:ascii="Times New Roman" w:eastAsia="Times New Roman" w:hAnsi="Times New Roman" w:cs="Times New Roman"/>
                      <w:color w:val="000000"/>
                      <w:spacing w:val="2"/>
                      <w:sz w:val="22"/>
                      <w:szCs w:val="22"/>
                    </w:rPr>
                    <w:t>;</w:t>
                  </w:r>
                </w:p>
                <w:p w14:paraId="719F7868" w14:textId="77777777" w:rsidR="006151A1"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техниканы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баптау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және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реттеу</w:t>
                  </w:r>
                  <w:proofErr w:type="spellEnd"/>
                  <w:r w:rsidRPr="00F3066A">
                    <w:rPr>
                      <w:rFonts w:ascii="Times New Roman" w:eastAsia="Times New Roman" w:hAnsi="Times New Roman" w:cs="Times New Roman"/>
                      <w:color w:val="000000"/>
                      <w:spacing w:val="2"/>
                      <w:sz w:val="22"/>
                      <w:szCs w:val="22"/>
                    </w:rPr>
                    <w:t xml:space="preserve">; осы </w:t>
                  </w: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техникаға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тән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жұмыстар</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және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т.б</w:t>
                  </w:r>
                  <w:proofErr w:type="spellEnd"/>
                  <w:r w:rsidRPr="00F3066A">
                    <w:rPr>
                      <w:rFonts w:ascii="Times New Roman" w:eastAsia="Times New Roman" w:hAnsi="Times New Roman" w:cs="Times New Roman"/>
                      <w:color w:val="000000"/>
                      <w:spacing w:val="2"/>
                      <w:sz w:val="22"/>
                      <w:szCs w:val="22"/>
                    </w:rPr>
                    <w:t>.;</w:t>
                  </w:r>
                </w:p>
                <w:p w14:paraId="0DDB15F0" w14:textId="77777777" w:rsidR="006151A1"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негізгі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механизмдер</w:t>
                  </w:r>
                  <w:proofErr w:type="spellEnd"/>
                  <w:r w:rsidRPr="00F3066A">
                    <w:rPr>
                      <w:rFonts w:ascii="Times New Roman" w:eastAsia="Times New Roman" w:hAnsi="Times New Roman" w:cs="Times New Roman"/>
                      <w:color w:val="000000"/>
                      <w:spacing w:val="2"/>
                      <w:sz w:val="22"/>
                      <w:szCs w:val="22"/>
                    </w:rPr>
                    <w:t xml:space="preserve"> мен </w:t>
                  </w:r>
                  <w:proofErr w:type="spellStart"/>
                  <w:r w:rsidRPr="00F3066A">
                    <w:rPr>
                      <w:rFonts w:ascii="Times New Roman" w:eastAsia="Times New Roman" w:hAnsi="Times New Roman" w:cs="Times New Roman"/>
                      <w:color w:val="000000"/>
                      <w:spacing w:val="2"/>
                      <w:sz w:val="22"/>
                      <w:szCs w:val="22"/>
                    </w:rPr>
                    <w:t>тораптарды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тазалау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майлау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және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қажет</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болған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жағдайда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іріктеу</w:t>
                  </w:r>
                  <w:proofErr w:type="spellEnd"/>
                  <w:r w:rsidRPr="00F3066A">
                    <w:rPr>
                      <w:rFonts w:ascii="Times New Roman" w:eastAsia="Times New Roman" w:hAnsi="Times New Roman" w:cs="Times New Roman"/>
                      <w:color w:val="000000"/>
                      <w:spacing w:val="2"/>
                      <w:sz w:val="22"/>
                      <w:szCs w:val="22"/>
                    </w:rPr>
                    <w:t>;</w:t>
                  </w:r>
                </w:p>
                <w:p w14:paraId="28E54ED0" w14:textId="77777777" w:rsidR="006151A1"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техника </w:t>
                  </w:r>
                  <w:proofErr w:type="spellStart"/>
                  <w:r w:rsidRPr="00F3066A">
                    <w:rPr>
                      <w:rFonts w:ascii="Times New Roman" w:eastAsia="Times New Roman" w:hAnsi="Times New Roman" w:cs="Times New Roman"/>
                      <w:color w:val="000000"/>
                      <w:spacing w:val="2"/>
                      <w:sz w:val="22"/>
                      <w:szCs w:val="22"/>
                    </w:rPr>
                    <w:t>корпусының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құрамдас</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бөліктерінің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сыртқы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және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ішкі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беттерінен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шаңды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кірді</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тотығу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және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тотығу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іздерін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жою</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ішінара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блокты-торапты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бөлшектеумен</w:t>
                  </w:r>
                  <w:proofErr w:type="spellEnd"/>
                  <w:r w:rsidRPr="00F3066A">
                    <w:rPr>
                      <w:rFonts w:ascii="Times New Roman" w:eastAsia="Times New Roman" w:hAnsi="Times New Roman" w:cs="Times New Roman"/>
                      <w:color w:val="000000"/>
                      <w:spacing w:val="2"/>
                      <w:sz w:val="22"/>
                      <w:szCs w:val="22"/>
                    </w:rPr>
                    <w:t>);</w:t>
                  </w:r>
                </w:p>
                <w:p w14:paraId="000D4501" w14:textId="77777777" w:rsidR="003B57B5" w:rsidRPr="00F3066A" w:rsidRDefault="006151A1"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медициналық</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техниканың</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нақты</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түріне</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тән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пайдалану</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құжаттамасында</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көрсетілген</w:t>
                  </w:r>
                  <w:proofErr w:type="spellEnd"/>
                  <w:r w:rsidRPr="00F3066A">
                    <w:rPr>
                      <w:rFonts w:ascii="Times New Roman" w:eastAsia="Times New Roman" w:hAnsi="Times New Roman" w:cs="Times New Roman"/>
                      <w:color w:val="000000"/>
                      <w:spacing w:val="2"/>
                      <w:sz w:val="22"/>
                      <w:szCs w:val="22"/>
                    </w:rPr>
                    <w:t xml:space="preserve"> </w:t>
                  </w:r>
                  <w:proofErr w:type="spellStart"/>
                  <w:r w:rsidRPr="00F3066A">
                    <w:rPr>
                      <w:rFonts w:ascii="Times New Roman" w:eastAsia="Times New Roman" w:hAnsi="Times New Roman" w:cs="Times New Roman"/>
                      <w:color w:val="000000"/>
                      <w:spacing w:val="2"/>
                      <w:sz w:val="22"/>
                      <w:szCs w:val="22"/>
                    </w:rPr>
                    <w:t>өзге</w:t>
                  </w:r>
                  <w:proofErr w:type="spellEnd"/>
                  <w:r w:rsidRPr="00F3066A">
                    <w:rPr>
                      <w:rFonts w:ascii="Times New Roman" w:eastAsia="Times New Roman" w:hAnsi="Times New Roman" w:cs="Times New Roman"/>
                      <w:color w:val="000000"/>
                      <w:spacing w:val="2"/>
                      <w:sz w:val="22"/>
                      <w:szCs w:val="22"/>
                    </w:rPr>
                    <w:t xml:space="preserve"> де </w:t>
                  </w:r>
                  <w:proofErr w:type="spellStart"/>
                  <w:r w:rsidRPr="00F3066A">
                    <w:rPr>
                      <w:rFonts w:ascii="Times New Roman" w:eastAsia="Times New Roman" w:hAnsi="Times New Roman" w:cs="Times New Roman"/>
                      <w:color w:val="000000"/>
                      <w:spacing w:val="2"/>
                      <w:sz w:val="22"/>
                      <w:szCs w:val="22"/>
                    </w:rPr>
                    <w:t>операциялар</w:t>
                  </w:r>
                  <w:proofErr w:type="spellEnd"/>
                  <w:r w:rsidRPr="00F3066A">
                    <w:rPr>
                      <w:rFonts w:ascii="Times New Roman" w:eastAsia="Times New Roman" w:hAnsi="Times New Roman" w:cs="Times New Roman"/>
                      <w:color w:val="000000"/>
                      <w:spacing w:val="2"/>
                      <w:sz w:val="22"/>
                      <w:szCs w:val="22"/>
                    </w:rPr>
                    <w:t>.</w:t>
                  </w:r>
                </w:p>
              </w:tc>
            </w:tr>
            <w:tr w:rsidR="00F3066A" w:rsidRPr="00F3066A" w14:paraId="0937CB48" w14:textId="77777777" w:rsidTr="005F7DDB">
              <w:trPr>
                <w:trHeight w:val="25"/>
              </w:trPr>
              <w:tc>
                <w:tcPr>
                  <w:tcW w:w="810" w:type="dxa"/>
                  <w:tcBorders>
                    <w:top w:val="single" w:sz="4" w:space="0" w:color="000000"/>
                    <w:left w:val="single" w:sz="4" w:space="0" w:color="000000"/>
                    <w:bottom w:val="single" w:sz="4" w:space="0" w:color="000000"/>
                    <w:right w:val="single" w:sz="4" w:space="0" w:color="000000"/>
                  </w:tcBorders>
                  <w:shd w:val="clear" w:color="auto" w:fill="FFFFFF"/>
                </w:tcPr>
                <w:p w14:paraId="1796B0F8" w14:textId="3C7E3823" w:rsidR="00F3066A" w:rsidRPr="00F3066A" w:rsidRDefault="00F3066A"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7</w:t>
                  </w:r>
                </w:p>
              </w:tc>
              <w:tc>
                <w:tcPr>
                  <w:tcW w:w="3831" w:type="dxa"/>
                  <w:tcBorders>
                    <w:top w:val="single" w:sz="4" w:space="0" w:color="000000"/>
                    <w:left w:val="single" w:sz="4" w:space="0" w:color="000000"/>
                    <w:bottom w:val="single" w:sz="4" w:space="0" w:color="000000"/>
                    <w:right w:val="single" w:sz="4" w:space="0" w:color="000000"/>
                  </w:tcBorders>
                </w:tcPr>
                <w:p w14:paraId="0B0FD6A4" w14:textId="7183CEEA" w:rsidR="00F3066A" w:rsidRPr="00F3066A" w:rsidRDefault="00F3066A" w:rsidP="005F7DDB">
                  <w:pPr>
                    <w:widowControl w:val="0"/>
                    <w:spacing w:after="0" w:line="240" w:lineRule="auto"/>
                    <w:textAlignment w:val="baseline"/>
                    <w:rPr>
                      <w:rFonts w:ascii="Times New Roman" w:eastAsia="Times New Roman" w:hAnsi="Times New Roman" w:cs="Times New Roman"/>
                      <w:color w:val="000000"/>
                      <w:spacing w:val="2"/>
                      <w:sz w:val="22"/>
                      <w:szCs w:val="22"/>
                      <w:lang w:val="kk-KZ"/>
                    </w:rPr>
                  </w:pPr>
                  <w:proofErr w:type="spellStart"/>
                  <w:r w:rsidRPr="00F3066A">
                    <w:rPr>
                      <w:rFonts w:ascii="Times New Roman" w:hAnsi="Times New Roman" w:cs="Times New Roman"/>
                      <w:b/>
                      <w:sz w:val="22"/>
                      <w:szCs w:val="22"/>
                      <w:lang w:eastAsia="en-US"/>
                    </w:rPr>
                    <w:t>Медициналық</w:t>
                  </w:r>
                  <w:proofErr w:type="spellEnd"/>
                  <w:r w:rsidRPr="00F3066A">
                    <w:rPr>
                      <w:rFonts w:ascii="Times New Roman" w:hAnsi="Times New Roman" w:cs="Times New Roman"/>
                      <w:b/>
                      <w:sz w:val="22"/>
                      <w:szCs w:val="22"/>
                      <w:lang w:eastAsia="en-US"/>
                    </w:rPr>
                    <w:t xml:space="preserve"> </w:t>
                  </w:r>
                  <w:proofErr w:type="spellStart"/>
                  <w:r w:rsidRPr="00F3066A">
                    <w:rPr>
                      <w:rFonts w:ascii="Times New Roman" w:hAnsi="Times New Roman" w:cs="Times New Roman"/>
                      <w:b/>
                      <w:sz w:val="22"/>
                      <w:szCs w:val="22"/>
                      <w:lang w:eastAsia="en-US"/>
                    </w:rPr>
                    <w:t>техниканы</w:t>
                  </w:r>
                  <w:proofErr w:type="spellEnd"/>
                  <w:r w:rsidRPr="00F3066A">
                    <w:rPr>
                      <w:rFonts w:ascii="Times New Roman" w:hAnsi="Times New Roman" w:cs="Times New Roman"/>
                      <w:b/>
                      <w:sz w:val="22"/>
                      <w:szCs w:val="22"/>
                      <w:lang w:eastAsia="en-US"/>
                    </w:rPr>
                    <w:t xml:space="preserve"> </w:t>
                  </w:r>
                  <w:proofErr w:type="spellStart"/>
                  <w:r w:rsidRPr="00F3066A">
                    <w:rPr>
                      <w:rFonts w:ascii="Times New Roman" w:hAnsi="Times New Roman" w:cs="Times New Roman"/>
                      <w:b/>
                      <w:sz w:val="22"/>
                      <w:szCs w:val="22"/>
                      <w:lang w:eastAsia="en-US"/>
                    </w:rPr>
                    <w:t>жеткізу</w:t>
                  </w:r>
                  <w:proofErr w:type="spellEnd"/>
                  <w:r w:rsidRPr="00F3066A">
                    <w:rPr>
                      <w:rFonts w:ascii="Times New Roman" w:hAnsi="Times New Roman" w:cs="Times New Roman"/>
                      <w:b/>
                      <w:sz w:val="22"/>
                      <w:szCs w:val="22"/>
                      <w:lang w:eastAsia="en-US"/>
                    </w:rPr>
                    <w:t xml:space="preserve"> </w:t>
                  </w:r>
                  <w:proofErr w:type="spellStart"/>
                  <w:r w:rsidRPr="00F3066A">
                    <w:rPr>
                      <w:rFonts w:ascii="Times New Roman" w:hAnsi="Times New Roman" w:cs="Times New Roman"/>
                      <w:b/>
                      <w:sz w:val="22"/>
                      <w:szCs w:val="22"/>
                      <w:lang w:eastAsia="en-US"/>
                    </w:rPr>
                    <w:t>мерзімі</w:t>
                  </w:r>
                  <w:proofErr w:type="spellEnd"/>
                  <w:r w:rsidRPr="00F3066A">
                    <w:rPr>
                      <w:rFonts w:ascii="Times New Roman" w:hAnsi="Times New Roman" w:cs="Times New Roman"/>
                      <w:b/>
                      <w:sz w:val="22"/>
                      <w:szCs w:val="22"/>
                      <w:lang w:eastAsia="en-US"/>
                    </w:rPr>
                    <w:t xml:space="preserve"> </w:t>
                  </w:r>
                  <w:proofErr w:type="spellStart"/>
                  <w:r w:rsidRPr="00F3066A">
                    <w:rPr>
                      <w:rFonts w:ascii="Times New Roman" w:hAnsi="Times New Roman" w:cs="Times New Roman"/>
                      <w:b/>
                      <w:sz w:val="22"/>
                      <w:szCs w:val="22"/>
                      <w:lang w:eastAsia="en-US"/>
                    </w:rPr>
                    <w:t>және</w:t>
                  </w:r>
                  <w:proofErr w:type="spellEnd"/>
                  <w:r w:rsidRPr="00F3066A">
                    <w:rPr>
                      <w:rFonts w:ascii="Times New Roman" w:hAnsi="Times New Roman" w:cs="Times New Roman"/>
                      <w:b/>
                      <w:sz w:val="22"/>
                      <w:szCs w:val="22"/>
                      <w:lang w:eastAsia="en-US"/>
                    </w:rPr>
                    <w:t xml:space="preserve"> </w:t>
                  </w:r>
                  <w:proofErr w:type="spellStart"/>
                  <w:r w:rsidRPr="00F3066A">
                    <w:rPr>
                      <w:rFonts w:ascii="Times New Roman" w:hAnsi="Times New Roman" w:cs="Times New Roman"/>
                      <w:b/>
                      <w:sz w:val="22"/>
                      <w:szCs w:val="22"/>
                      <w:lang w:eastAsia="en-US"/>
                    </w:rPr>
                    <w:t>орналасқан</w:t>
                  </w:r>
                  <w:proofErr w:type="spellEnd"/>
                  <w:r w:rsidRPr="00F3066A">
                    <w:rPr>
                      <w:rFonts w:ascii="Times New Roman" w:hAnsi="Times New Roman" w:cs="Times New Roman"/>
                      <w:b/>
                      <w:sz w:val="22"/>
                      <w:szCs w:val="22"/>
                      <w:lang w:eastAsia="en-US"/>
                    </w:rPr>
                    <w:t xml:space="preserve"> </w:t>
                  </w:r>
                  <w:proofErr w:type="spellStart"/>
                  <w:r w:rsidRPr="00F3066A">
                    <w:rPr>
                      <w:rFonts w:ascii="Times New Roman" w:hAnsi="Times New Roman" w:cs="Times New Roman"/>
                      <w:b/>
                      <w:sz w:val="22"/>
                      <w:szCs w:val="22"/>
                      <w:lang w:eastAsia="en-US"/>
                    </w:rPr>
                    <w:t>жері</w:t>
                  </w:r>
                  <w:proofErr w:type="spellEnd"/>
                  <w:r w:rsidRPr="00F3066A">
                    <w:rPr>
                      <w:rFonts w:ascii="Times New Roman" w:hAnsi="Times New Roman" w:cs="Times New Roman"/>
                      <w:b/>
                      <w:sz w:val="22"/>
                      <w:szCs w:val="22"/>
                      <w:lang w:eastAsia="en-US"/>
                    </w:rPr>
                    <w:t xml:space="preserve"> </w:t>
                  </w:r>
                </w:p>
              </w:tc>
              <w:tc>
                <w:tcPr>
                  <w:tcW w:w="9653" w:type="dxa"/>
                  <w:gridSpan w:val="4"/>
                  <w:tcBorders>
                    <w:top w:val="single" w:sz="4" w:space="0" w:color="000000"/>
                    <w:left w:val="single" w:sz="4" w:space="0" w:color="000000"/>
                    <w:bottom w:val="single" w:sz="4" w:space="0" w:color="000000"/>
                    <w:right w:val="single" w:sz="4" w:space="0" w:color="000000"/>
                  </w:tcBorders>
                  <w:vAlign w:val="center"/>
                </w:tcPr>
                <w:p w14:paraId="68A5EAE1" w14:textId="77777777" w:rsidR="00F3066A" w:rsidRPr="00F3066A" w:rsidRDefault="00F3066A" w:rsidP="005F7DDB">
                  <w:pPr>
                    <w:spacing w:after="0" w:line="240" w:lineRule="auto"/>
                    <w:jc w:val="both"/>
                    <w:rPr>
                      <w:rFonts w:ascii="Times New Roman" w:hAnsi="Times New Roman" w:cs="Times New Roman"/>
                      <w:sz w:val="22"/>
                      <w:szCs w:val="22"/>
                      <w:lang w:val="kk-KZ" w:eastAsia="en-US"/>
                    </w:rPr>
                  </w:pPr>
                  <w:r w:rsidRPr="00F3066A">
                    <w:rPr>
                      <w:rFonts w:ascii="Times New Roman" w:hAnsi="Times New Roman" w:cs="Times New Roman"/>
                      <w:sz w:val="22"/>
                      <w:szCs w:val="22"/>
                      <w:lang w:val="kk-KZ" w:eastAsia="en-US"/>
                    </w:rPr>
                    <w:t xml:space="preserve">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бағдарламалық жасақтамасымен үйлесімді </w:t>
                  </w:r>
                  <w:r w:rsidRPr="00F3066A">
                    <w:rPr>
                      <w:rFonts w:ascii="Times New Roman" w:hAnsi="Times New Roman" w:cs="Times New Roman"/>
                      <w:sz w:val="22"/>
                      <w:szCs w:val="22"/>
                      <w:lang w:val="kk-KZ" w:eastAsia="en-US"/>
                    </w:rPr>
                    <w:lastRenderedPageBreak/>
                    <w:t>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w:t>
                  </w:r>
                </w:p>
                <w:p w14:paraId="79A9FC0F" w14:textId="4030ADF4" w:rsidR="00F3066A" w:rsidRPr="00F3066A" w:rsidRDefault="00F3066A" w:rsidP="005F7DDB">
                  <w:pPr>
                    <w:widowControl w:val="0"/>
                    <w:spacing w:after="0" w:line="240" w:lineRule="auto"/>
                    <w:textAlignment w:val="baseline"/>
                    <w:rPr>
                      <w:rFonts w:ascii="Times New Roman" w:eastAsia="Times New Roman" w:hAnsi="Times New Roman" w:cs="Times New Roman"/>
                      <w:color w:val="000000"/>
                      <w:spacing w:val="2"/>
                      <w:sz w:val="22"/>
                      <w:szCs w:val="22"/>
                      <w:lang w:val="kk-KZ"/>
                    </w:rPr>
                  </w:pPr>
                  <w:r w:rsidRPr="00F3066A">
                    <w:rPr>
                      <w:rFonts w:ascii="Times New Roman" w:hAnsi="Times New Roman" w:cs="Times New Roman"/>
                      <w:sz w:val="22"/>
                      <w:szCs w:val="22"/>
                      <w:lang w:val="kk-KZ" w:eastAsia="en-US"/>
                    </w:rPr>
                    <w:t>Өлшеу құралдарына жататын тауар Қазақстан Республикасының өлшеу құралдарының тізіліміне енгізілуге тиіс. Жабдықты орнатқанға дейін күнтізбелік 10 (қырық) күннен кешіктірмей өнім беруші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өнім беруші жүзеге асырады. штатта өндірушінің тиісті мамандары, қызметкерлері болмаған жағдайда.</w:t>
                  </w:r>
                </w:p>
              </w:tc>
            </w:tr>
          </w:tbl>
          <w:p w14:paraId="2567AE71" w14:textId="34E944A0" w:rsidR="00852FB3"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73FA8DBB" w14:textId="6E1C3671"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4B618277" w14:textId="77777777" w:rsidR="005F7DDB" w:rsidRPr="00F3066A"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034C6D58" w14:textId="77F6EA70" w:rsidR="00F3066A" w:rsidRPr="00F3066A" w:rsidRDefault="00F3066A" w:rsidP="005F7DDB">
            <w:pPr>
              <w:spacing w:after="0" w:line="240" w:lineRule="auto"/>
              <w:rPr>
                <w:rFonts w:ascii="Times New Roman" w:eastAsia="Times New Roman" w:hAnsi="Times New Roman" w:cs="Times New Roman"/>
                <w:b/>
                <w:bCs/>
                <w:kern w:val="0"/>
                <w:sz w:val="22"/>
                <w:szCs w:val="22"/>
                <w:lang w:val="kk-KZ"/>
              </w:rPr>
            </w:pPr>
            <w:r w:rsidRPr="00F3066A">
              <w:rPr>
                <w:rFonts w:ascii="Times New Roman" w:hAnsi="Times New Roman" w:cs="Times New Roman"/>
                <w:b/>
                <w:bCs/>
                <w:sz w:val="22"/>
                <w:szCs w:val="22"/>
                <w:lang w:val="kk-KZ"/>
              </w:rPr>
              <w:t xml:space="preserve">СҚО әкімдігі ДСМ КММ "№ 2 қалалық емхана" ШЖҚ КМК м.а. директоры                                 </w:t>
            </w:r>
            <w:r w:rsidRPr="00F3066A">
              <w:rPr>
                <w:rFonts w:ascii="Times New Roman" w:hAnsi="Times New Roman" w:cs="Times New Roman"/>
                <w:b/>
                <w:bCs/>
                <w:sz w:val="22"/>
                <w:szCs w:val="22"/>
                <w:lang w:val="kk-KZ"/>
              </w:rPr>
              <w:t xml:space="preserve">                    </w:t>
            </w:r>
            <w:r w:rsidRPr="00F3066A">
              <w:rPr>
                <w:rFonts w:ascii="Times New Roman" w:hAnsi="Times New Roman" w:cs="Times New Roman"/>
                <w:b/>
                <w:bCs/>
                <w:sz w:val="22"/>
                <w:szCs w:val="22"/>
                <w:lang w:val="kk-KZ"/>
              </w:rPr>
              <w:t xml:space="preserve">                                         Д. Жантасова</w:t>
            </w:r>
          </w:p>
          <w:p w14:paraId="159BDDA5" w14:textId="77777777" w:rsidR="00852FB3" w:rsidRPr="00F3066A"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1792B3DF" w14:textId="77777777" w:rsidR="00852FB3" w:rsidRPr="00F3066A"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720B3CF0" w14:textId="77777777" w:rsidR="00852FB3" w:rsidRPr="00F3066A"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342DB59B" w14:textId="77777777" w:rsidR="00852FB3" w:rsidRPr="00F3066A"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589CBCDF" w14:textId="77777777" w:rsidR="00852FB3" w:rsidRPr="00F3066A"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10068E62" w14:textId="77777777" w:rsidR="00852FB3" w:rsidRPr="00F3066A"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6690F122" w14:textId="77777777" w:rsidR="00852FB3" w:rsidRPr="00F3066A"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617F93A5" w14:textId="77777777" w:rsidR="00852FB3" w:rsidRPr="00F3066A"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7650092A" w14:textId="5E9BCADF" w:rsidR="00852FB3" w:rsidRDefault="00852FB3"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19C2B1DE" w14:textId="5D2E57DB"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55ED4DF7" w14:textId="0BD4DBAB"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7FFBE7EA" w14:textId="7DFCF011"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6B92CA50" w14:textId="79684EED"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31A8E1A5" w14:textId="36E5410C"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13FD357D" w14:textId="73F9C4DD"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1F954CE5" w14:textId="76D6DAFB"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2B9BC187" w14:textId="77777777"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316F178A" w14:textId="0DE6E9F2" w:rsidR="005F7DDB"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6EA99019" w14:textId="77777777" w:rsidR="005F7DDB" w:rsidRPr="00F3066A" w:rsidRDefault="005F7DDB" w:rsidP="005F7DDB">
            <w:pPr>
              <w:widowControl w:val="0"/>
              <w:shd w:val="clear" w:color="auto" w:fill="FFFFFF"/>
              <w:spacing w:after="0" w:line="240" w:lineRule="auto"/>
              <w:jc w:val="center"/>
              <w:textAlignment w:val="baseline"/>
              <w:outlineLvl w:val="2"/>
              <w:rPr>
                <w:rFonts w:ascii="Times New Roman" w:eastAsia="Times New Roman" w:hAnsi="Times New Roman" w:cs="Times New Roman"/>
                <w:color w:val="1E1E1E"/>
                <w:sz w:val="22"/>
                <w:szCs w:val="22"/>
                <w:lang w:val="kk-KZ"/>
              </w:rPr>
            </w:pPr>
          </w:p>
          <w:p w14:paraId="0FC620AF" w14:textId="77777777" w:rsidR="00F3066A" w:rsidRPr="00F3066A" w:rsidRDefault="00F3066A" w:rsidP="005F7DDB">
            <w:pPr>
              <w:spacing w:after="0" w:line="240" w:lineRule="auto"/>
              <w:jc w:val="right"/>
              <w:rPr>
                <w:rFonts w:ascii="Times New Roman" w:hAnsi="Times New Roman" w:cs="Times New Roman"/>
                <w:b/>
                <w:bCs/>
                <w:sz w:val="22"/>
                <w:szCs w:val="22"/>
              </w:rPr>
            </w:pPr>
          </w:p>
          <w:p w14:paraId="18006AEB" w14:textId="7ABBC01D" w:rsidR="00F3066A" w:rsidRPr="00F3066A" w:rsidRDefault="00F3066A" w:rsidP="005F7DDB">
            <w:pPr>
              <w:spacing w:after="0" w:line="240" w:lineRule="auto"/>
              <w:jc w:val="right"/>
              <w:rPr>
                <w:rFonts w:ascii="Times New Roman" w:eastAsia="Times New Roman" w:hAnsi="Times New Roman" w:cs="Times New Roman"/>
                <w:b/>
                <w:bCs/>
                <w:kern w:val="0"/>
                <w:sz w:val="22"/>
                <w:szCs w:val="22"/>
              </w:rPr>
            </w:pPr>
            <w:r w:rsidRPr="00F3066A">
              <w:rPr>
                <w:rFonts w:ascii="Times New Roman" w:hAnsi="Times New Roman" w:cs="Times New Roman"/>
                <w:b/>
                <w:bCs/>
                <w:sz w:val="22"/>
                <w:szCs w:val="22"/>
              </w:rPr>
              <w:lastRenderedPageBreak/>
              <w:t xml:space="preserve">Приложение 2 </w:t>
            </w:r>
          </w:p>
          <w:p w14:paraId="63128340" w14:textId="77777777" w:rsidR="00F3066A" w:rsidRPr="00F3066A" w:rsidRDefault="00F3066A" w:rsidP="005F7DDB">
            <w:pPr>
              <w:spacing w:after="0" w:line="240" w:lineRule="auto"/>
              <w:jc w:val="right"/>
              <w:rPr>
                <w:rFonts w:ascii="Times New Roman" w:hAnsi="Times New Roman" w:cs="Times New Roman"/>
                <w:b/>
                <w:bCs/>
                <w:sz w:val="22"/>
                <w:szCs w:val="22"/>
              </w:rPr>
            </w:pPr>
            <w:r w:rsidRPr="00F3066A">
              <w:rPr>
                <w:rFonts w:ascii="Times New Roman" w:hAnsi="Times New Roman" w:cs="Times New Roman"/>
                <w:b/>
                <w:bCs/>
                <w:sz w:val="22"/>
                <w:szCs w:val="22"/>
              </w:rPr>
              <w:t>к тендерной документации</w:t>
            </w:r>
          </w:p>
          <w:p w14:paraId="58420BD6" w14:textId="77777777" w:rsidR="00F3066A" w:rsidRPr="00F3066A" w:rsidRDefault="00F3066A" w:rsidP="005F7DDB">
            <w:pPr>
              <w:spacing w:after="0" w:line="240" w:lineRule="auto"/>
              <w:rPr>
                <w:rFonts w:ascii="Times New Roman" w:hAnsi="Times New Roman" w:cs="Times New Roman"/>
                <w:sz w:val="22"/>
                <w:szCs w:val="22"/>
                <w:lang w:val="kk-KZ"/>
              </w:rPr>
            </w:pPr>
          </w:p>
          <w:p w14:paraId="78CCE58F" w14:textId="115C12B7" w:rsidR="00F3066A" w:rsidRDefault="00F3066A" w:rsidP="005F7DDB">
            <w:pPr>
              <w:spacing w:after="0" w:line="240" w:lineRule="auto"/>
              <w:jc w:val="center"/>
              <w:rPr>
                <w:rFonts w:ascii="Times New Roman" w:hAnsi="Times New Roman" w:cs="Times New Roman"/>
                <w:b/>
                <w:color w:val="000000"/>
                <w:sz w:val="22"/>
                <w:szCs w:val="22"/>
              </w:rPr>
            </w:pPr>
            <w:r w:rsidRPr="00F3066A">
              <w:rPr>
                <w:rFonts w:ascii="Times New Roman" w:hAnsi="Times New Roman" w:cs="Times New Roman"/>
                <w:b/>
                <w:color w:val="000000"/>
                <w:sz w:val="22"/>
                <w:szCs w:val="22"/>
              </w:rPr>
              <w:t>Техническая спецификация</w:t>
            </w:r>
          </w:p>
          <w:p w14:paraId="1446B293" w14:textId="77777777" w:rsidR="005F7DDB" w:rsidRPr="00F3066A" w:rsidRDefault="005F7DDB" w:rsidP="005F7DDB">
            <w:pPr>
              <w:spacing w:after="0" w:line="240" w:lineRule="auto"/>
              <w:jc w:val="center"/>
              <w:rPr>
                <w:rFonts w:ascii="Times New Roman" w:hAnsi="Times New Roman" w:cs="Times New Roman"/>
                <w:b/>
                <w:color w:val="000000"/>
                <w:sz w:val="22"/>
                <w:szCs w:val="22"/>
              </w:rPr>
            </w:pPr>
          </w:p>
          <w:tbl>
            <w:tblPr>
              <w:tblW w:w="14312" w:type="dxa"/>
              <w:tblLayout w:type="fixed"/>
              <w:tblCellMar>
                <w:top w:w="45" w:type="dxa"/>
                <w:left w:w="75" w:type="dxa"/>
                <w:bottom w:w="45" w:type="dxa"/>
                <w:right w:w="75" w:type="dxa"/>
              </w:tblCellMar>
              <w:tblLook w:val="04A0" w:firstRow="1" w:lastRow="0" w:firstColumn="1" w:lastColumn="0" w:noHBand="0" w:noVBand="1"/>
            </w:tblPr>
            <w:tblGrid>
              <w:gridCol w:w="810"/>
              <w:gridCol w:w="3831"/>
              <w:gridCol w:w="491"/>
              <w:gridCol w:w="3127"/>
              <w:gridCol w:w="4499"/>
              <w:gridCol w:w="1554"/>
            </w:tblGrid>
            <w:tr w:rsidR="00457D00" w:rsidRPr="00F3066A" w14:paraId="0A9DF8B9" w14:textId="77777777" w:rsidTr="005F7DDB">
              <w:trPr>
                <w:trHeight w:val="214"/>
              </w:trPr>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0F5ED670" w14:textId="77777777" w:rsidR="00457D00" w:rsidRPr="00F3066A" w:rsidRDefault="00457D00" w:rsidP="005F7DDB">
                  <w:pPr>
                    <w:widowControl w:val="0"/>
                    <w:spacing w:after="0" w:line="240" w:lineRule="auto"/>
                    <w:textAlignment w:val="baseline"/>
                    <w:outlineLvl w:val="2"/>
                    <w:rPr>
                      <w:rFonts w:ascii="Times New Roman" w:eastAsia="Times New Roman" w:hAnsi="Times New Roman" w:cs="Times New Roman"/>
                      <w:color w:val="1E1E1E"/>
                      <w:sz w:val="22"/>
                      <w:szCs w:val="22"/>
                    </w:rPr>
                  </w:pPr>
                  <w:r w:rsidRPr="00F3066A">
                    <w:rPr>
                      <w:rFonts w:ascii="Times New Roman" w:eastAsia="Times New Roman" w:hAnsi="Times New Roman" w:cs="Times New Roman"/>
                      <w:color w:val="1E1E1E"/>
                      <w:sz w:val="22"/>
                      <w:szCs w:val="22"/>
                    </w:rPr>
                    <w:t>№ п/п</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44552FF9" w14:textId="77777777" w:rsidR="00457D00" w:rsidRPr="00F3066A" w:rsidRDefault="00457D00" w:rsidP="005F7DDB">
                  <w:pPr>
                    <w:widowControl w:val="0"/>
                    <w:spacing w:after="0" w:line="240" w:lineRule="auto"/>
                    <w:textAlignment w:val="baseline"/>
                    <w:outlineLvl w:val="2"/>
                    <w:rPr>
                      <w:rFonts w:ascii="Times New Roman" w:eastAsia="Times New Roman" w:hAnsi="Times New Roman" w:cs="Times New Roman"/>
                      <w:color w:val="1E1E1E"/>
                      <w:sz w:val="22"/>
                      <w:szCs w:val="22"/>
                    </w:rPr>
                  </w:pPr>
                  <w:r w:rsidRPr="00F3066A">
                    <w:rPr>
                      <w:rFonts w:ascii="Times New Roman" w:eastAsia="Times New Roman" w:hAnsi="Times New Roman" w:cs="Times New Roman"/>
                      <w:color w:val="1E1E1E"/>
                      <w:sz w:val="22"/>
                      <w:szCs w:val="22"/>
                    </w:rPr>
                    <w:t>Критерии</w:t>
                  </w:r>
                </w:p>
              </w:tc>
              <w:tc>
                <w:tcPr>
                  <w:tcW w:w="9671"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131E4085" w14:textId="77777777" w:rsidR="00457D00" w:rsidRPr="00F3066A" w:rsidRDefault="00457D00" w:rsidP="005F7DDB">
                  <w:pPr>
                    <w:widowControl w:val="0"/>
                    <w:spacing w:after="0" w:line="240" w:lineRule="auto"/>
                    <w:textAlignment w:val="baseline"/>
                    <w:outlineLvl w:val="2"/>
                    <w:rPr>
                      <w:rFonts w:ascii="Times New Roman" w:hAnsi="Times New Roman" w:cs="Times New Roman"/>
                      <w:sz w:val="22"/>
                      <w:szCs w:val="22"/>
                    </w:rPr>
                  </w:pPr>
                  <w:r w:rsidRPr="00F3066A">
                    <w:rPr>
                      <w:rFonts w:ascii="Times New Roman" w:eastAsia="Times New Roman" w:hAnsi="Times New Roman" w:cs="Times New Roman"/>
                      <w:color w:val="1E1E1E"/>
                      <w:sz w:val="22"/>
                      <w:szCs w:val="22"/>
                    </w:rPr>
                    <w:t>Описание</w:t>
                  </w:r>
                </w:p>
              </w:tc>
            </w:tr>
            <w:tr w:rsidR="00457D00" w:rsidRPr="00F3066A" w14:paraId="3092CB20" w14:textId="77777777" w:rsidTr="005F7DDB">
              <w:trPr>
                <w:trHeight w:val="1474"/>
              </w:trPr>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695B92D8"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b/>
                      <w:bCs/>
                      <w:color w:val="000000"/>
                      <w:spacing w:val="2"/>
                      <w:sz w:val="22"/>
                      <w:szCs w:val="22"/>
                    </w:rPr>
                  </w:pPr>
                  <w:r w:rsidRPr="00F3066A">
                    <w:rPr>
                      <w:rFonts w:ascii="Times New Roman" w:eastAsia="Times New Roman" w:hAnsi="Times New Roman" w:cs="Times New Roman"/>
                      <w:b/>
                      <w:bCs/>
                      <w:color w:val="000000"/>
                      <w:spacing w:val="2"/>
                      <w:sz w:val="22"/>
                      <w:szCs w:val="22"/>
                    </w:rPr>
                    <w:t>1</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791D46CD"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b/>
                      <w:bCs/>
                      <w:color w:val="000000"/>
                      <w:spacing w:val="2"/>
                      <w:sz w:val="22"/>
                      <w:szCs w:val="22"/>
                    </w:rPr>
                  </w:pPr>
                  <w:r w:rsidRPr="00F3066A">
                    <w:rPr>
                      <w:rFonts w:ascii="Times New Roman" w:eastAsia="Times New Roman" w:hAnsi="Times New Roman" w:cs="Times New Roman"/>
                      <w:b/>
                      <w:bCs/>
                      <w:color w:val="000000"/>
                      <w:spacing w:val="2"/>
                      <w:sz w:val="22"/>
                      <w:szCs w:val="22"/>
                    </w:rPr>
                    <w:t>Наименование медицинской техники</w:t>
                  </w:r>
                  <w:r w:rsidRPr="00F3066A">
                    <w:rPr>
                      <w:rFonts w:ascii="Times New Roman" w:eastAsia="Times New Roman" w:hAnsi="Times New Roman" w:cs="Times New Roman"/>
                      <w:b/>
                      <w:bCs/>
                      <w:color w:val="000000"/>
                      <w:spacing w:val="2"/>
                      <w:sz w:val="22"/>
                      <w:szCs w:val="22"/>
                    </w:rPr>
                    <w:br/>
                    <w:t>(в соответствии с государственным реестром медицинских изделий с указанием модели, наименования производителя, страны)</w:t>
                  </w:r>
                </w:p>
              </w:tc>
              <w:tc>
                <w:tcPr>
                  <w:tcW w:w="9671" w:type="dxa"/>
                  <w:gridSpan w:val="4"/>
                  <w:tcBorders>
                    <w:top w:val="single" w:sz="4" w:space="0" w:color="000000"/>
                    <w:left w:val="single" w:sz="4" w:space="0" w:color="000000"/>
                    <w:bottom w:val="single" w:sz="4" w:space="0" w:color="000000"/>
                    <w:right w:val="single" w:sz="4" w:space="0" w:color="000000"/>
                  </w:tcBorders>
                  <w:shd w:val="clear" w:color="auto" w:fill="FFFFFF"/>
                </w:tcPr>
                <w:p w14:paraId="73321A9C" w14:textId="77777777" w:rsidR="00457D00" w:rsidRPr="00F3066A" w:rsidRDefault="00457D00" w:rsidP="005F7DDB">
                  <w:pPr>
                    <w:widowControl w:val="0"/>
                    <w:spacing w:after="0" w:line="240" w:lineRule="auto"/>
                    <w:rPr>
                      <w:rFonts w:ascii="Times New Roman" w:eastAsia="Times New Roman" w:hAnsi="Times New Roman" w:cs="Times New Roman"/>
                      <w:b/>
                      <w:bCs/>
                      <w:color w:val="000000"/>
                      <w:sz w:val="22"/>
                      <w:szCs w:val="22"/>
                    </w:rPr>
                  </w:pPr>
                  <w:r w:rsidRPr="00F3066A">
                    <w:rPr>
                      <w:rFonts w:ascii="Times New Roman" w:eastAsia="Times New Roman" w:hAnsi="Times New Roman" w:cs="Times New Roman"/>
                      <w:b/>
                      <w:bCs/>
                      <w:color w:val="000000"/>
                      <w:sz w:val="22"/>
                      <w:szCs w:val="22"/>
                    </w:rPr>
                    <w:t>ДЕФИБРИЛЛЯТОР С ПРИНАДЛЕЖНОСТЯМИ</w:t>
                  </w:r>
                </w:p>
                <w:p w14:paraId="6433C17D" w14:textId="77777777" w:rsidR="00457D00" w:rsidRPr="00F3066A" w:rsidRDefault="00457D00" w:rsidP="005F7DDB">
                  <w:pPr>
                    <w:widowControl w:val="0"/>
                    <w:spacing w:after="0" w:line="240" w:lineRule="auto"/>
                    <w:rPr>
                      <w:rFonts w:ascii="Times New Roman" w:eastAsia="Times New Roman" w:hAnsi="Times New Roman" w:cs="Times New Roman"/>
                      <w:b/>
                      <w:bCs/>
                      <w:color w:val="000000"/>
                      <w:sz w:val="22"/>
                      <w:szCs w:val="22"/>
                    </w:rPr>
                  </w:pPr>
                </w:p>
              </w:tc>
            </w:tr>
            <w:tr w:rsidR="00457D00" w:rsidRPr="00F3066A" w14:paraId="534ECF20" w14:textId="77777777" w:rsidTr="005F7DDB">
              <w:tc>
                <w:tcPr>
                  <w:tcW w:w="810"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A8767FD"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b/>
                      <w:bCs/>
                      <w:color w:val="000000"/>
                      <w:spacing w:val="2"/>
                      <w:sz w:val="22"/>
                      <w:szCs w:val="22"/>
                    </w:rPr>
                  </w:pPr>
                  <w:r w:rsidRPr="00F3066A">
                    <w:rPr>
                      <w:rFonts w:ascii="Times New Roman" w:eastAsia="Times New Roman" w:hAnsi="Times New Roman" w:cs="Times New Roman"/>
                      <w:b/>
                      <w:bCs/>
                      <w:color w:val="000000"/>
                      <w:spacing w:val="2"/>
                      <w:sz w:val="22"/>
                      <w:szCs w:val="22"/>
                    </w:rPr>
                    <w:t>2</w:t>
                  </w:r>
                </w:p>
              </w:tc>
              <w:tc>
                <w:tcPr>
                  <w:tcW w:w="38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7AD14D4"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b/>
                      <w:bCs/>
                      <w:color w:val="000000"/>
                      <w:spacing w:val="2"/>
                      <w:sz w:val="22"/>
                      <w:szCs w:val="22"/>
                    </w:rPr>
                  </w:pPr>
                  <w:r w:rsidRPr="00F3066A">
                    <w:rPr>
                      <w:rFonts w:ascii="Times New Roman" w:eastAsia="Times New Roman" w:hAnsi="Times New Roman" w:cs="Times New Roman"/>
                      <w:b/>
                      <w:bCs/>
                      <w:color w:val="000000"/>
                      <w:spacing w:val="2"/>
                      <w:sz w:val="22"/>
                      <w:szCs w:val="22"/>
                    </w:rPr>
                    <w:t>Требования к комплектации</w:t>
                  </w: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1604BA2C"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color w:val="000000"/>
                      <w:spacing w:val="2"/>
                      <w:sz w:val="22"/>
                      <w:szCs w:val="22"/>
                    </w:rPr>
                  </w:pPr>
                  <w:proofErr w:type="gramStart"/>
                  <w:r w:rsidRPr="00F3066A">
                    <w:rPr>
                      <w:rFonts w:ascii="Times New Roman" w:eastAsia="Times New Roman" w:hAnsi="Times New Roman" w:cs="Times New Roman"/>
                      <w:color w:val="000000"/>
                      <w:spacing w:val="2"/>
                      <w:sz w:val="22"/>
                      <w:szCs w:val="22"/>
                    </w:rPr>
                    <w:t>.№</w:t>
                  </w:r>
                  <w:proofErr w:type="gramEnd"/>
                  <w:r w:rsidRPr="00F3066A">
                    <w:rPr>
                      <w:rFonts w:ascii="Times New Roman" w:eastAsia="Times New Roman" w:hAnsi="Times New Roman" w:cs="Times New Roman"/>
                      <w:color w:val="000000"/>
                      <w:spacing w:val="2"/>
                      <w:sz w:val="22"/>
                      <w:szCs w:val="22"/>
                    </w:rPr>
                    <w:t xml:space="preserve"> п/п</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4E66E374"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Наименование комплектующего к медицинской технике (в соответствии с государственным реестром медицинских изделий)</w:t>
                  </w:r>
                </w:p>
              </w:tc>
              <w:tc>
                <w:tcPr>
                  <w:tcW w:w="4499" w:type="dxa"/>
                  <w:tcBorders>
                    <w:top w:val="single" w:sz="4" w:space="0" w:color="000000"/>
                    <w:left w:val="single" w:sz="4" w:space="0" w:color="000000"/>
                    <w:bottom w:val="single" w:sz="4" w:space="0" w:color="000000"/>
                    <w:right w:val="single" w:sz="4" w:space="0" w:color="000000"/>
                  </w:tcBorders>
                  <w:shd w:val="clear" w:color="auto" w:fill="FFFFFF"/>
                  <w:hideMark/>
                </w:tcPr>
                <w:p w14:paraId="5C30BF31"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Модель и (или) марка, каталожный номер, краткая техническая характеристика комплектующего к медицинской технике</w:t>
                  </w:r>
                </w:p>
              </w:tc>
              <w:tc>
                <w:tcPr>
                  <w:tcW w:w="1554" w:type="dxa"/>
                  <w:tcBorders>
                    <w:top w:val="single" w:sz="4" w:space="0" w:color="000000"/>
                    <w:left w:val="single" w:sz="4" w:space="0" w:color="000000"/>
                    <w:bottom w:val="single" w:sz="4" w:space="0" w:color="000000"/>
                    <w:right w:val="single" w:sz="4" w:space="0" w:color="000000"/>
                  </w:tcBorders>
                  <w:shd w:val="clear" w:color="auto" w:fill="FFFFFF"/>
                  <w:hideMark/>
                </w:tcPr>
                <w:p w14:paraId="5523A3C6"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Требуемое количество</w:t>
                  </w:r>
                  <w:r w:rsidRPr="00F3066A">
                    <w:rPr>
                      <w:rFonts w:ascii="Times New Roman" w:eastAsia="Times New Roman" w:hAnsi="Times New Roman" w:cs="Times New Roman"/>
                      <w:color w:val="000000"/>
                      <w:spacing w:val="2"/>
                      <w:sz w:val="22"/>
                      <w:szCs w:val="22"/>
                    </w:rPr>
                    <w:br/>
                    <w:t>(с указанием единицы измерения)</w:t>
                  </w:r>
                </w:p>
              </w:tc>
            </w:tr>
            <w:tr w:rsidR="00457D00" w:rsidRPr="00F3066A" w14:paraId="1C9DCBF0" w14:textId="77777777" w:rsidTr="005F7DDB">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116CE38E"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19628BC4"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9671"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7498951F"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Основные комплектующие</w:t>
                  </w:r>
                </w:p>
              </w:tc>
            </w:tr>
            <w:tr w:rsidR="00457D00" w:rsidRPr="00F3066A" w14:paraId="1D32D679" w14:textId="77777777" w:rsidTr="005F7DDB">
              <w:trPr>
                <w:trHeight w:val="1930"/>
              </w:trPr>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6CA56B76"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21186D54"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4126F2E0"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1</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0E406088"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Блок дефибриллятора с электродами</w:t>
                  </w:r>
                </w:p>
              </w:tc>
              <w:tc>
                <w:tcPr>
                  <w:tcW w:w="4499" w:type="dxa"/>
                  <w:tcBorders>
                    <w:top w:val="single" w:sz="4" w:space="0" w:color="000000"/>
                    <w:left w:val="single" w:sz="4" w:space="0" w:color="000000"/>
                    <w:bottom w:val="single" w:sz="4" w:space="0" w:color="000000"/>
                    <w:right w:val="single" w:sz="4" w:space="0" w:color="000000"/>
                  </w:tcBorders>
                  <w:shd w:val="clear" w:color="auto" w:fill="FFFFFF"/>
                </w:tcPr>
                <w:p w14:paraId="56C3FD1F"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Изделие предназначено для лечебного воздействия на сердце</w:t>
                  </w:r>
                </w:p>
                <w:p w14:paraId="37D2858C"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человека одиночным </w:t>
                  </w:r>
                  <w:proofErr w:type="spellStart"/>
                  <w:r w:rsidRPr="00F3066A">
                    <w:rPr>
                      <w:rFonts w:ascii="Times New Roman" w:eastAsia="Times New Roman" w:hAnsi="Times New Roman" w:cs="Times New Roman"/>
                      <w:sz w:val="22"/>
                      <w:szCs w:val="22"/>
                    </w:rPr>
                    <w:t>бифазным</w:t>
                  </w:r>
                  <w:proofErr w:type="spellEnd"/>
                  <w:r w:rsidRPr="00F3066A">
                    <w:rPr>
                      <w:rFonts w:ascii="Times New Roman" w:eastAsia="Times New Roman" w:hAnsi="Times New Roman" w:cs="Times New Roman"/>
                      <w:sz w:val="22"/>
                      <w:szCs w:val="22"/>
                    </w:rPr>
                    <w:t xml:space="preserve"> усеченным экспоненциальным импульсом</w:t>
                  </w:r>
                </w:p>
                <w:p w14:paraId="225A2C4B"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посредством пары электродов, </w:t>
                  </w:r>
                  <w:proofErr w:type="spellStart"/>
                  <w:r w:rsidRPr="00F3066A">
                    <w:rPr>
                      <w:rFonts w:ascii="Times New Roman" w:eastAsia="Times New Roman" w:hAnsi="Times New Roman" w:cs="Times New Roman"/>
                      <w:sz w:val="22"/>
                      <w:szCs w:val="22"/>
                    </w:rPr>
                    <w:t>трансторакально</w:t>
                  </w:r>
                  <w:proofErr w:type="spellEnd"/>
                  <w:r w:rsidRPr="00F3066A">
                    <w:rPr>
                      <w:rFonts w:ascii="Times New Roman" w:eastAsia="Times New Roman" w:hAnsi="Times New Roman" w:cs="Times New Roman"/>
                      <w:sz w:val="22"/>
                      <w:szCs w:val="22"/>
                    </w:rPr>
                    <w:t>. Изделие может</w:t>
                  </w:r>
                </w:p>
                <w:p w14:paraId="78620A51"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 использоваться в медицинских учреждениях и для оснащения бригад машин скорой и неотложной медицинской помощи.</w:t>
                  </w:r>
                </w:p>
                <w:p w14:paraId="6432B3CB"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Изделие предназначено для использования на взрослых и детях вне зависимости от их возраста и веса. Импульс дефибрилляции – </w:t>
                  </w:r>
                  <w:proofErr w:type="spellStart"/>
                  <w:r w:rsidRPr="00F3066A">
                    <w:rPr>
                      <w:rFonts w:ascii="Times New Roman" w:eastAsia="Times New Roman" w:hAnsi="Times New Roman" w:cs="Times New Roman"/>
                      <w:sz w:val="22"/>
                      <w:szCs w:val="22"/>
                    </w:rPr>
                    <w:t>бифазный</w:t>
                  </w:r>
                  <w:proofErr w:type="spellEnd"/>
                  <w:r w:rsidRPr="00F3066A">
                    <w:rPr>
                      <w:rFonts w:ascii="Times New Roman" w:eastAsia="Times New Roman" w:hAnsi="Times New Roman" w:cs="Times New Roman"/>
                      <w:sz w:val="22"/>
                      <w:szCs w:val="22"/>
                    </w:rPr>
                    <w:t xml:space="preserve"> усеченный экспоненциальный</w:t>
                  </w:r>
                </w:p>
                <w:p w14:paraId="08286205"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с компенсацией параметров в зависимости от сопротивления нагрузки.</w:t>
                  </w:r>
                </w:p>
                <w:p w14:paraId="1045032E"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Применение такой формы импульса позволяет осуществить</w:t>
                  </w:r>
                </w:p>
                <w:p w14:paraId="4297B961"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эффективную дефибрилляцию с использованием меньшей энергии,</w:t>
                  </w:r>
                </w:p>
                <w:p w14:paraId="51AF8485"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lastRenderedPageBreak/>
                    <w:t xml:space="preserve">по сравнению с </w:t>
                  </w:r>
                  <w:proofErr w:type="spellStart"/>
                  <w:r w:rsidRPr="00F3066A">
                    <w:rPr>
                      <w:rFonts w:ascii="Times New Roman" w:eastAsia="Times New Roman" w:hAnsi="Times New Roman" w:cs="Times New Roman"/>
                      <w:sz w:val="22"/>
                      <w:szCs w:val="22"/>
                    </w:rPr>
                    <w:t>монополярным</w:t>
                  </w:r>
                  <w:proofErr w:type="spellEnd"/>
                  <w:r w:rsidRPr="00F3066A">
                    <w:rPr>
                      <w:rFonts w:ascii="Times New Roman" w:eastAsia="Times New Roman" w:hAnsi="Times New Roman" w:cs="Times New Roman"/>
                      <w:sz w:val="22"/>
                      <w:szCs w:val="22"/>
                    </w:rPr>
                    <w:t xml:space="preserve"> импульсом, в случаях желудочковой</w:t>
                  </w:r>
                </w:p>
                <w:p w14:paraId="557BCAB1"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фибрилляции, мерцания желудочков и желудочковой тахикардии без пульса.</w:t>
                  </w:r>
                </w:p>
                <w:p w14:paraId="091BC31E" w14:textId="77777777" w:rsidR="00457D00" w:rsidRPr="00F3066A" w:rsidRDefault="00457D00" w:rsidP="005F7DDB">
                  <w:pPr>
                    <w:widowControl w:val="0"/>
                    <w:spacing w:after="0" w:line="240" w:lineRule="auto"/>
                    <w:rPr>
                      <w:rFonts w:ascii="Times New Roman" w:hAnsi="Times New Roman" w:cs="Times New Roman"/>
                      <w:sz w:val="22"/>
                      <w:szCs w:val="22"/>
                    </w:rPr>
                  </w:pPr>
                  <w:proofErr w:type="spellStart"/>
                  <w:r w:rsidRPr="00F3066A">
                    <w:rPr>
                      <w:rFonts w:ascii="Times New Roman" w:eastAsia="Times New Roman" w:hAnsi="Times New Roman" w:cs="Times New Roman"/>
                      <w:sz w:val="22"/>
                      <w:szCs w:val="22"/>
                    </w:rPr>
                    <w:t>Бифазный</w:t>
                  </w:r>
                  <w:proofErr w:type="spellEnd"/>
                  <w:r w:rsidRPr="00F3066A">
                    <w:rPr>
                      <w:rFonts w:ascii="Times New Roman" w:eastAsia="Times New Roman" w:hAnsi="Times New Roman" w:cs="Times New Roman"/>
                      <w:sz w:val="22"/>
                      <w:szCs w:val="22"/>
                    </w:rPr>
                    <w:t xml:space="preserve"> усеченный экспоненциальный импульс обеспечивает высокую</w:t>
                  </w:r>
                </w:p>
                <w:p w14:paraId="09190F13"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выживаемость пациентов после остановки сердца с помощью</w:t>
                  </w:r>
                </w:p>
                <w:p w14:paraId="2163EFB8"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высокоэффективной пульсовой энергии, </w:t>
                  </w:r>
                  <w:proofErr w:type="gramStart"/>
                  <w:r w:rsidRPr="00F3066A">
                    <w:rPr>
                      <w:rFonts w:ascii="Times New Roman" w:eastAsia="Times New Roman" w:hAnsi="Times New Roman" w:cs="Times New Roman"/>
                      <w:sz w:val="22"/>
                      <w:szCs w:val="22"/>
                    </w:rPr>
                    <w:t>обладающей  щадящим</w:t>
                  </w:r>
                  <w:proofErr w:type="gramEnd"/>
                </w:p>
                <w:p w14:paraId="11F038F1"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воздействием на сердечные ткани.</w:t>
                  </w:r>
                </w:p>
                <w:p w14:paraId="47C539E3"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Изделие имеет многоразовые электроды, которые совмещают</w:t>
                  </w:r>
                </w:p>
                <w:p w14:paraId="744A861D"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взрослые электроды и детские электроды, с возможностью переключения</w:t>
                  </w:r>
                </w:p>
                <w:p w14:paraId="6A07FFC4"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между </w:t>
                  </w:r>
                  <w:proofErr w:type="gramStart"/>
                  <w:r w:rsidRPr="00F3066A">
                    <w:rPr>
                      <w:rFonts w:ascii="Times New Roman" w:eastAsia="Times New Roman" w:hAnsi="Times New Roman" w:cs="Times New Roman"/>
                      <w:sz w:val="22"/>
                      <w:szCs w:val="22"/>
                    </w:rPr>
                    <w:t>ними .</w:t>
                  </w:r>
                  <w:proofErr w:type="gramEnd"/>
                  <w:r w:rsidRPr="00F3066A">
                    <w:rPr>
                      <w:rFonts w:ascii="Times New Roman" w:eastAsia="Times New Roman" w:hAnsi="Times New Roman" w:cs="Times New Roman"/>
                      <w:sz w:val="22"/>
                      <w:szCs w:val="22"/>
                    </w:rPr>
                    <w:t xml:space="preserve"> Многоразовые электроды имеют неразъемное проводное соединение с блоком </w:t>
                  </w:r>
                  <w:proofErr w:type="gramStart"/>
                  <w:r w:rsidRPr="00F3066A">
                    <w:rPr>
                      <w:rFonts w:ascii="Times New Roman" w:eastAsia="Times New Roman" w:hAnsi="Times New Roman" w:cs="Times New Roman"/>
                      <w:sz w:val="22"/>
                      <w:szCs w:val="22"/>
                    </w:rPr>
                    <w:t>дефибриллятора .При</w:t>
                  </w:r>
                  <w:proofErr w:type="gramEnd"/>
                  <w:r w:rsidRPr="00F3066A">
                    <w:rPr>
                      <w:rFonts w:ascii="Times New Roman" w:eastAsia="Times New Roman" w:hAnsi="Times New Roman" w:cs="Times New Roman"/>
                      <w:sz w:val="22"/>
                      <w:szCs w:val="22"/>
                    </w:rPr>
                    <w:t xml:space="preserve"> работе со взрослыми электродами изделие автоматически устанавливает начальный уровень энергии 150 Дж.</w:t>
                  </w:r>
                </w:p>
                <w:p w14:paraId="4FEBFE82"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При работе с детскими электродами изделие автоматически устанавливает начальный уровень энергии 50 Дж и блокирует выбор энергии 100 Дж. Изделие блокирует выдачу энергии, если сопротивление пациента лежит за пределами диапазона (15 – 235) Ом. Точность определения нижней</w:t>
                  </w:r>
                </w:p>
                <w:p w14:paraId="2B8FA82E"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границы диапазона ±5 Ом, верхней границы ±15 Ом. Изделие обеспечивает автоматический сброс накопленной энергии</w:t>
                  </w:r>
                </w:p>
                <w:p w14:paraId="4133B637"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на внутреннюю цепь разряда через 30 с после ее набора. Изделие обеспечивает ручной сброс накопленной энергии на</w:t>
                  </w:r>
                </w:p>
                <w:p w14:paraId="77E23D16"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внутреннюю цепь разряда в случае отказа от дефибрилляции. Изделие имеет возможность питания от съемной аккумуляторной</w:t>
                  </w:r>
                </w:p>
                <w:p w14:paraId="3D4E5E6B"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батареи номинальной емкостью 4400 </w:t>
                  </w:r>
                  <w:proofErr w:type="spellStart"/>
                  <w:r w:rsidRPr="00F3066A">
                    <w:rPr>
                      <w:rFonts w:ascii="Times New Roman" w:eastAsia="Times New Roman" w:hAnsi="Times New Roman" w:cs="Times New Roman"/>
                      <w:sz w:val="22"/>
                      <w:szCs w:val="22"/>
                    </w:rPr>
                    <w:t>мА·ч</w:t>
                  </w:r>
                  <w:proofErr w:type="spellEnd"/>
                  <w:r w:rsidRPr="00F3066A">
                    <w:rPr>
                      <w:rFonts w:ascii="Times New Roman" w:eastAsia="Times New Roman" w:hAnsi="Times New Roman" w:cs="Times New Roman"/>
                      <w:sz w:val="22"/>
                      <w:szCs w:val="22"/>
                    </w:rPr>
                    <w:t xml:space="preserve"> с номинальным напряжением 14,8 </w:t>
                  </w:r>
                  <w:proofErr w:type="gramStart"/>
                  <w:r w:rsidRPr="00F3066A">
                    <w:rPr>
                      <w:rFonts w:ascii="Times New Roman" w:eastAsia="Times New Roman" w:hAnsi="Times New Roman" w:cs="Times New Roman"/>
                      <w:sz w:val="22"/>
                      <w:szCs w:val="22"/>
                    </w:rPr>
                    <w:t>В .</w:t>
                  </w:r>
                  <w:proofErr w:type="gramEnd"/>
                  <w:r w:rsidRPr="00F3066A">
                    <w:rPr>
                      <w:rFonts w:ascii="Times New Roman" w:eastAsia="Times New Roman" w:hAnsi="Times New Roman" w:cs="Times New Roman"/>
                      <w:sz w:val="22"/>
                      <w:szCs w:val="22"/>
                    </w:rPr>
                    <w:t xml:space="preserve"> При этом изделие обеспечивает:</w:t>
                  </w:r>
                </w:p>
                <w:p w14:paraId="0288F83B"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lastRenderedPageBreak/>
                    <w:t>– при полностью заряженной батарее —150 разрядов энергией 360 Дж;</w:t>
                  </w:r>
                </w:p>
                <w:p w14:paraId="5BA79C3D"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при полностью заряженной батарее — 20 разрядов энергией 360 Дж при температуре 0 0С;</w:t>
                  </w:r>
                </w:p>
                <w:p w14:paraId="4821C1D4"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–6 разрядов энергией 360 Дж после появления индикации о</w:t>
                  </w:r>
                </w:p>
                <w:p w14:paraId="5215C18C"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необходимости зарядки батареи.</w:t>
                  </w:r>
                </w:p>
                <w:p w14:paraId="27AF0867"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Изделие имеет возможность питания от сети переменного тока (190-250) В (50-60) </w:t>
                  </w:r>
                  <w:proofErr w:type="gramStart"/>
                  <w:r w:rsidRPr="00F3066A">
                    <w:rPr>
                      <w:rFonts w:ascii="Times New Roman" w:eastAsia="Times New Roman" w:hAnsi="Times New Roman" w:cs="Times New Roman"/>
                      <w:sz w:val="22"/>
                      <w:szCs w:val="22"/>
                    </w:rPr>
                    <w:t>Гц .</w:t>
                  </w:r>
                  <w:proofErr w:type="gramEnd"/>
                  <w:r w:rsidRPr="00F3066A">
                    <w:rPr>
                      <w:rFonts w:ascii="Times New Roman" w:eastAsia="Times New Roman" w:hAnsi="Times New Roman" w:cs="Times New Roman"/>
                      <w:sz w:val="22"/>
                      <w:szCs w:val="22"/>
                    </w:rPr>
                    <w:t xml:space="preserve"> При этом изделие обеспечивает:</w:t>
                  </w:r>
                </w:p>
                <w:p w14:paraId="00E22A85"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мощность, потребляемую от сети, 210 ВА;</w:t>
                  </w:r>
                </w:p>
                <w:p w14:paraId="7F85CE49"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зарядку съемной аккумуляторной батареи. Время зарядки полностью разряженной батареи не превышает 6 часов.</w:t>
                  </w:r>
                </w:p>
                <w:p w14:paraId="4B47B989"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Изделие имеет возможность питания от внешнего источника постоянного тока напряжением (12,0-16,8) В — автомобильного аккумулятора,</w:t>
                  </w:r>
                </w:p>
                <w:p w14:paraId="19A59B42"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не связанного с бортовой сетью автомобиля или иного источника постоянного</w:t>
                  </w:r>
                </w:p>
                <w:p w14:paraId="0141E854"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тока, соответствующего требованиям ГОСТ Р МЭК 60601-</w:t>
                  </w:r>
                  <w:proofErr w:type="gramStart"/>
                  <w:r w:rsidRPr="00F3066A">
                    <w:rPr>
                      <w:rFonts w:ascii="Times New Roman" w:eastAsia="Times New Roman" w:hAnsi="Times New Roman" w:cs="Times New Roman"/>
                      <w:sz w:val="22"/>
                      <w:szCs w:val="22"/>
                    </w:rPr>
                    <w:t>1 .При</w:t>
                  </w:r>
                  <w:proofErr w:type="gramEnd"/>
                  <w:r w:rsidRPr="00F3066A">
                    <w:rPr>
                      <w:rFonts w:ascii="Times New Roman" w:eastAsia="Times New Roman" w:hAnsi="Times New Roman" w:cs="Times New Roman"/>
                      <w:sz w:val="22"/>
                      <w:szCs w:val="22"/>
                    </w:rPr>
                    <w:t xml:space="preserve"> этом изделие обеспечивает потребление тока, не превышающее 9,8 А.</w:t>
                  </w:r>
                </w:p>
                <w:p w14:paraId="587A9E94"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 Время установления рабочего режима –3 секунд.</w:t>
                  </w:r>
                </w:p>
                <w:p w14:paraId="73227938"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Изделие обеспечивает время набора энергии:</w:t>
                  </w:r>
                </w:p>
                <w:p w14:paraId="0C913C67"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а) при питании от полностью заряженной аккумуляторной батареи</w:t>
                  </w:r>
                </w:p>
                <w:p w14:paraId="3AC6F3FD"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(после 15 разрядов с максимальной энергией):</w:t>
                  </w:r>
                </w:p>
                <w:p w14:paraId="7D8B1011"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200 Дж —4 с (7 с от момента включения);</w:t>
                  </w:r>
                </w:p>
                <w:p w14:paraId="5AF4503D"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360 Дж —6 с (9 с от момента включения).</w:t>
                  </w:r>
                </w:p>
                <w:p w14:paraId="69B71BEF"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б) при питании от сети переменного тока (при напряжении сети</w:t>
                  </w:r>
                </w:p>
                <w:p w14:paraId="30B78F9E"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90% нормированного):</w:t>
                  </w:r>
                </w:p>
                <w:p w14:paraId="0D0D7A8A"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200 Дж —6 с (9 с от момента включения);</w:t>
                  </w:r>
                </w:p>
                <w:p w14:paraId="5922C750"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360 Дж —10 с (13 с от момента включения).</w:t>
                  </w:r>
                </w:p>
                <w:p w14:paraId="26453755"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в) при питании от внешнего источника </w:t>
                  </w:r>
                  <w:r w:rsidRPr="00F3066A">
                    <w:rPr>
                      <w:rFonts w:ascii="Times New Roman" w:eastAsia="Times New Roman" w:hAnsi="Times New Roman" w:cs="Times New Roman"/>
                      <w:sz w:val="22"/>
                      <w:szCs w:val="22"/>
                    </w:rPr>
                    <w:lastRenderedPageBreak/>
                    <w:t>постоянного тока:</w:t>
                  </w:r>
                </w:p>
                <w:p w14:paraId="4868879A"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200 Дж —6 с (9 с от момента включения);</w:t>
                  </w:r>
                </w:p>
                <w:p w14:paraId="6D2702F9"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360 Дж —10 с (13 с от момента включения).</w:t>
                  </w:r>
                </w:p>
                <w:p w14:paraId="0CA9F71B"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Изделие имеет функцию автоматического самотестирования при </w:t>
                  </w:r>
                  <w:proofErr w:type="gramStart"/>
                  <w:r w:rsidRPr="00F3066A">
                    <w:rPr>
                      <w:rFonts w:ascii="Times New Roman" w:eastAsia="Times New Roman" w:hAnsi="Times New Roman" w:cs="Times New Roman"/>
                      <w:sz w:val="22"/>
                      <w:szCs w:val="22"/>
                    </w:rPr>
                    <w:t>включении .</w:t>
                  </w:r>
                  <w:proofErr w:type="gramEnd"/>
                </w:p>
                <w:p w14:paraId="6F7988F8"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Изделие имеет функцию контроля величины отданной на внутреннюю нагрузку энергии Изделие вырабатывает визуальные и звуковые сигналы тревоги для оповещения оператора в случаях:</w:t>
                  </w:r>
                </w:p>
                <w:p w14:paraId="24887AD8"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готовности изделия к активации разряда оператором (сигнал высокого</w:t>
                  </w:r>
                </w:p>
                <w:p w14:paraId="22DD87EA"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приоритета)</w:t>
                  </w:r>
                </w:p>
                <w:p w14:paraId="27B3CE83"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ошибки прохождении самотестирования при включении (технический</w:t>
                  </w:r>
                </w:p>
                <w:p w14:paraId="38063B67"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сигнал);</w:t>
                  </w:r>
                </w:p>
                <w:p w14:paraId="6221A0A7"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ошибки при проверке величины отданной энергии (технический</w:t>
                  </w:r>
                </w:p>
                <w:p w14:paraId="3F1D1663"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сигнал);</w:t>
                  </w:r>
                </w:p>
                <w:p w14:paraId="59F0A722"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обнаружения внутренней неисправности во время работы</w:t>
                  </w:r>
                </w:p>
                <w:p w14:paraId="0048B506"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(технический сигнал);</w:t>
                  </w:r>
                </w:p>
                <w:p w14:paraId="0055495A"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если текущий уровень заряда батареи не позволяет использовать</w:t>
                  </w:r>
                </w:p>
                <w:p w14:paraId="62EBAE94"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изделие (технический сигнал);</w:t>
                  </w:r>
                </w:p>
                <w:p w14:paraId="0695446A"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если сопротивление пациента при попытке разряда находится за</w:t>
                  </w:r>
                </w:p>
                <w:p w14:paraId="276E5081"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допускаемыми пределами (технический сигнал).</w:t>
                  </w:r>
                </w:p>
                <w:p w14:paraId="4E132EF8"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xml:space="preserve">Уровень звукового давления сигналов тревоги 45 </w:t>
                  </w:r>
                  <w:proofErr w:type="spellStart"/>
                  <w:r w:rsidRPr="00F3066A">
                    <w:rPr>
                      <w:rFonts w:ascii="Times New Roman" w:eastAsia="Times New Roman" w:hAnsi="Times New Roman" w:cs="Times New Roman"/>
                      <w:sz w:val="22"/>
                      <w:szCs w:val="22"/>
                    </w:rPr>
                    <w:t>Дб</w:t>
                  </w:r>
                  <w:proofErr w:type="spellEnd"/>
                  <w:r w:rsidRPr="00F3066A">
                    <w:rPr>
                      <w:rFonts w:ascii="Times New Roman" w:eastAsia="Times New Roman" w:hAnsi="Times New Roman" w:cs="Times New Roman"/>
                      <w:sz w:val="22"/>
                      <w:szCs w:val="22"/>
                    </w:rPr>
                    <w:t xml:space="preserve"> на расстоянии 1 м от лицевой панели изделия.</w:t>
                  </w:r>
                </w:p>
                <w:p w14:paraId="50FDAC38"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Масса – блок дефибриллятора с электродами (без батареи), 4 кг;</w:t>
                  </w:r>
                </w:p>
                <w:p w14:paraId="2EC4CF2A"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батарея аккумуляторная, 0,6 кг;</w:t>
                  </w:r>
                </w:p>
                <w:p w14:paraId="4F4C4A89"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адаптер питания, 0,3 кг;</w:t>
                  </w:r>
                </w:p>
                <w:p w14:paraId="3CD4402A" w14:textId="77777777"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шнур сетевой, 0,06 кг;</w:t>
                  </w:r>
                </w:p>
                <w:p w14:paraId="4D020452" w14:textId="021C919D" w:rsidR="00457D00" w:rsidRPr="00F3066A" w:rsidRDefault="00457D00" w:rsidP="005F7DDB">
                  <w:pPr>
                    <w:widowControl w:val="0"/>
                    <w:spacing w:after="0" w:line="240" w:lineRule="auto"/>
                    <w:rPr>
                      <w:rFonts w:ascii="Times New Roman" w:hAnsi="Times New Roman" w:cs="Times New Roman"/>
                      <w:sz w:val="22"/>
                      <w:szCs w:val="22"/>
                    </w:rPr>
                  </w:pPr>
                  <w:r w:rsidRPr="00F3066A">
                    <w:rPr>
                      <w:rFonts w:ascii="Times New Roman" w:eastAsia="Times New Roman" w:hAnsi="Times New Roman" w:cs="Times New Roman"/>
                      <w:sz w:val="22"/>
                      <w:szCs w:val="22"/>
                    </w:rPr>
                    <w:t>– сумка для переноски, 1,2 кг.</w:t>
                  </w:r>
                </w:p>
              </w:tc>
              <w:tc>
                <w:tcPr>
                  <w:tcW w:w="1554" w:type="dxa"/>
                  <w:tcBorders>
                    <w:top w:val="single" w:sz="4" w:space="0" w:color="000000"/>
                    <w:left w:val="single" w:sz="4" w:space="0" w:color="000000"/>
                    <w:bottom w:val="single" w:sz="4" w:space="0" w:color="000000"/>
                    <w:right w:val="single" w:sz="4" w:space="0" w:color="000000"/>
                  </w:tcBorders>
                  <w:shd w:val="clear" w:color="auto" w:fill="FFFFFF"/>
                  <w:hideMark/>
                </w:tcPr>
                <w:p w14:paraId="616C923B"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lastRenderedPageBreak/>
                    <w:t xml:space="preserve">1 </w:t>
                  </w:r>
                  <w:proofErr w:type="spellStart"/>
                  <w:r w:rsidRPr="00F3066A">
                    <w:rPr>
                      <w:rFonts w:ascii="Times New Roman" w:eastAsia="Times New Roman" w:hAnsi="Times New Roman" w:cs="Times New Roman"/>
                      <w:color w:val="000000"/>
                      <w:sz w:val="22"/>
                      <w:szCs w:val="22"/>
                    </w:rPr>
                    <w:t>шт</w:t>
                  </w:r>
                  <w:proofErr w:type="spellEnd"/>
                </w:p>
              </w:tc>
            </w:tr>
            <w:tr w:rsidR="00457D00" w:rsidRPr="00F3066A" w14:paraId="61E9BFCA" w14:textId="77777777" w:rsidTr="005F7DDB">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425AAF28"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2BFE6B26"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9671"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A614D92" w14:textId="77777777" w:rsidR="00457D00" w:rsidRPr="00F3066A" w:rsidRDefault="00457D00"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Дополнительные комплектующие</w:t>
                  </w:r>
                </w:p>
              </w:tc>
            </w:tr>
            <w:tr w:rsidR="00457D00" w:rsidRPr="00F3066A" w14:paraId="1BB676C9" w14:textId="77777777" w:rsidTr="005F7DDB">
              <w:trPr>
                <w:trHeight w:val="345"/>
              </w:trPr>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5F6F9BD9"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57BAAA26"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2F1E573C"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2</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3A05740F"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Батарея аккумуляторная</w:t>
                  </w:r>
                </w:p>
              </w:tc>
              <w:tc>
                <w:tcPr>
                  <w:tcW w:w="4499" w:type="dxa"/>
                  <w:tcBorders>
                    <w:top w:val="single" w:sz="4" w:space="0" w:color="000000"/>
                    <w:left w:val="single" w:sz="4" w:space="0" w:color="000000"/>
                    <w:bottom w:val="single" w:sz="4" w:space="0" w:color="000000"/>
                    <w:right w:val="single" w:sz="4" w:space="0" w:color="000000"/>
                  </w:tcBorders>
                  <w:shd w:val="clear" w:color="auto" w:fill="FFFFFF"/>
                  <w:hideMark/>
                </w:tcPr>
                <w:p w14:paraId="7E42466D"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Li-</w:t>
                  </w:r>
                  <w:proofErr w:type="spellStart"/>
                  <w:r w:rsidRPr="00F3066A">
                    <w:rPr>
                      <w:rFonts w:ascii="Times New Roman" w:eastAsia="Times New Roman" w:hAnsi="Times New Roman" w:cs="Times New Roman"/>
                      <w:color w:val="000000"/>
                      <w:sz w:val="22"/>
                      <w:szCs w:val="22"/>
                    </w:rPr>
                    <w:t>Ion</w:t>
                  </w:r>
                  <w:proofErr w:type="spellEnd"/>
                </w:p>
                <w:p w14:paraId="4F94C1C7"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14,8 В; 4400 </w:t>
                  </w:r>
                  <w:proofErr w:type="spellStart"/>
                  <w:r w:rsidRPr="00F3066A">
                    <w:rPr>
                      <w:rFonts w:ascii="Times New Roman" w:eastAsia="Times New Roman" w:hAnsi="Times New Roman" w:cs="Times New Roman"/>
                      <w:color w:val="000000"/>
                      <w:sz w:val="22"/>
                      <w:szCs w:val="22"/>
                    </w:rPr>
                    <w:t>мА·ч</w:t>
                  </w:r>
                  <w:proofErr w:type="spellEnd"/>
                </w:p>
              </w:tc>
              <w:tc>
                <w:tcPr>
                  <w:tcW w:w="1554" w:type="dxa"/>
                  <w:tcBorders>
                    <w:top w:val="single" w:sz="4" w:space="0" w:color="000000"/>
                    <w:left w:val="single" w:sz="4" w:space="0" w:color="000000"/>
                    <w:bottom w:val="single" w:sz="4" w:space="0" w:color="000000"/>
                    <w:right w:val="single" w:sz="4" w:space="0" w:color="000000"/>
                  </w:tcBorders>
                  <w:shd w:val="clear" w:color="auto" w:fill="FFFFFF"/>
                  <w:hideMark/>
                </w:tcPr>
                <w:p w14:paraId="18DAC4A4"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1 </w:t>
                  </w:r>
                  <w:proofErr w:type="spellStart"/>
                  <w:r w:rsidRPr="00F3066A">
                    <w:rPr>
                      <w:rFonts w:ascii="Times New Roman" w:eastAsia="Times New Roman" w:hAnsi="Times New Roman" w:cs="Times New Roman"/>
                      <w:color w:val="000000"/>
                      <w:sz w:val="22"/>
                      <w:szCs w:val="22"/>
                    </w:rPr>
                    <w:t>шт</w:t>
                  </w:r>
                  <w:proofErr w:type="spellEnd"/>
                </w:p>
              </w:tc>
            </w:tr>
            <w:tr w:rsidR="00457D00" w:rsidRPr="00F3066A" w14:paraId="45723390" w14:textId="77777777" w:rsidTr="005F7DDB">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41F7C121"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58B8ED19"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496CB751"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3</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6AC17318"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Адаптер питания</w:t>
                  </w:r>
                </w:p>
                <w:p w14:paraId="1A69434D"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*Поставляется по требованию заказчика</w:t>
                  </w:r>
                </w:p>
              </w:tc>
              <w:tc>
                <w:tcPr>
                  <w:tcW w:w="4499" w:type="dxa"/>
                  <w:tcBorders>
                    <w:top w:val="single" w:sz="4" w:space="0" w:color="000000"/>
                    <w:left w:val="single" w:sz="4" w:space="0" w:color="000000"/>
                    <w:bottom w:val="single" w:sz="4" w:space="0" w:color="000000"/>
                    <w:right w:val="single" w:sz="4" w:space="0" w:color="000000"/>
                  </w:tcBorders>
                  <w:shd w:val="clear" w:color="auto" w:fill="FFFFFF"/>
                  <w:hideMark/>
                </w:tcPr>
                <w:p w14:paraId="5347A3CF" w14:textId="77777777" w:rsidR="006151A1" w:rsidRPr="00F3066A" w:rsidRDefault="006151A1"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для питания от источника постоянного тока</w:t>
                  </w:r>
                </w:p>
                <w:p w14:paraId="7E6416EF" w14:textId="77777777" w:rsidR="00457D00" w:rsidRPr="00F3066A" w:rsidRDefault="006151A1"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Поставляется по требованию заказчика за отдельную плату</w:t>
                  </w:r>
                </w:p>
              </w:tc>
              <w:tc>
                <w:tcPr>
                  <w:tcW w:w="1554" w:type="dxa"/>
                  <w:tcBorders>
                    <w:top w:val="single" w:sz="4" w:space="0" w:color="000000"/>
                    <w:left w:val="single" w:sz="4" w:space="0" w:color="000000"/>
                    <w:bottom w:val="single" w:sz="4" w:space="0" w:color="000000"/>
                    <w:right w:val="single" w:sz="4" w:space="0" w:color="000000"/>
                  </w:tcBorders>
                  <w:shd w:val="clear" w:color="auto" w:fill="FFFFFF"/>
                  <w:hideMark/>
                </w:tcPr>
                <w:p w14:paraId="60D0CDC0"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1 </w:t>
                  </w:r>
                  <w:proofErr w:type="spellStart"/>
                  <w:r w:rsidRPr="00F3066A">
                    <w:rPr>
                      <w:rFonts w:ascii="Times New Roman" w:eastAsia="Times New Roman" w:hAnsi="Times New Roman" w:cs="Times New Roman"/>
                      <w:color w:val="000000"/>
                      <w:sz w:val="22"/>
                      <w:szCs w:val="22"/>
                    </w:rPr>
                    <w:t>шт</w:t>
                  </w:r>
                  <w:proofErr w:type="spellEnd"/>
                </w:p>
              </w:tc>
            </w:tr>
            <w:tr w:rsidR="00457D00" w:rsidRPr="00F3066A" w14:paraId="4A6DF71C" w14:textId="77777777" w:rsidTr="005F7DDB">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4930FBF8"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773F3F11"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5063778B"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4</w:t>
                  </w:r>
                </w:p>
              </w:tc>
              <w:tc>
                <w:tcPr>
                  <w:tcW w:w="3127" w:type="dxa"/>
                  <w:tcBorders>
                    <w:top w:val="single" w:sz="4" w:space="0" w:color="000000"/>
                    <w:left w:val="single" w:sz="4" w:space="0" w:color="000000"/>
                    <w:bottom w:val="single" w:sz="4" w:space="0" w:color="000000"/>
                    <w:right w:val="single" w:sz="4" w:space="0" w:color="000000"/>
                  </w:tcBorders>
                  <w:shd w:val="clear" w:color="auto" w:fill="FFFFFF"/>
                  <w:hideMark/>
                </w:tcPr>
                <w:p w14:paraId="12EDFFD1" w14:textId="77777777" w:rsidR="00457D00" w:rsidRPr="00F3066A" w:rsidRDefault="003B57B5" w:rsidP="005F7DDB">
                  <w:pPr>
                    <w:widowControl w:val="0"/>
                    <w:spacing w:after="0" w:line="240" w:lineRule="auto"/>
                    <w:rPr>
                      <w:rFonts w:ascii="Times New Roman" w:eastAsia="Times New Roman" w:hAnsi="Times New Roman" w:cs="Times New Roman"/>
                      <w:color w:val="000000"/>
                      <w:sz w:val="22"/>
                      <w:szCs w:val="22"/>
                      <w:lang w:val="kk-KZ"/>
                    </w:rPr>
                  </w:pPr>
                  <w:r w:rsidRPr="00F3066A">
                    <w:rPr>
                      <w:rFonts w:ascii="Times New Roman" w:eastAsia="Times New Roman" w:hAnsi="Times New Roman" w:cs="Times New Roman"/>
                      <w:color w:val="000000"/>
                      <w:sz w:val="22"/>
                      <w:szCs w:val="22"/>
                    </w:rPr>
                    <w:t>Шнур сетевой</w:t>
                  </w:r>
                </w:p>
              </w:tc>
              <w:tc>
                <w:tcPr>
                  <w:tcW w:w="4499" w:type="dxa"/>
                  <w:tcBorders>
                    <w:top w:val="single" w:sz="4" w:space="0" w:color="000000"/>
                    <w:left w:val="single" w:sz="4" w:space="0" w:color="000000"/>
                    <w:bottom w:val="single" w:sz="4" w:space="0" w:color="000000"/>
                    <w:right w:val="single" w:sz="4" w:space="0" w:color="000000"/>
                  </w:tcBorders>
                  <w:shd w:val="clear" w:color="auto" w:fill="FFFFFF"/>
                  <w:hideMark/>
                </w:tcPr>
                <w:p w14:paraId="4F7BB31E" w14:textId="77777777" w:rsidR="00457D00" w:rsidRPr="00F3066A" w:rsidRDefault="003B57B5" w:rsidP="005F7DDB">
                  <w:pPr>
                    <w:widowControl w:val="0"/>
                    <w:spacing w:after="0" w:line="240" w:lineRule="auto"/>
                    <w:rPr>
                      <w:rFonts w:ascii="Times New Roman" w:eastAsia="Times New Roman" w:hAnsi="Times New Roman" w:cs="Times New Roman"/>
                      <w:color w:val="000000"/>
                      <w:sz w:val="22"/>
                      <w:szCs w:val="22"/>
                      <w:lang w:val="kk-KZ"/>
                    </w:rPr>
                  </w:pPr>
                  <w:r w:rsidRPr="00F3066A">
                    <w:rPr>
                      <w:rFonts w:ascii="Times New Roman" w:eastAsia="Times New Roman" w:hAnsi="Times New Roman" w:cs="Times New Roman"/>
                      <w:color w:val="000000"/>
                      <w:sz w:val="22"/>
                      <w:szCs w:val="22"/>
                    </w:rPr>
                    <w:t>для питания от сети переменного тока</w:t>
                  </w:r>
                </w:p>
              </w:tc>
              <w:tc>
                <w:tcPr>
                  <w:tcW w:w="1554" w:type="dxa"/>
                  <w:tcBorders>
                    <w:top w:val="single" w:sz="4" w:space="0" w:color="000000"/>
                    <w:left w:val="single" w:sz="4" w:space="0" w:color="000000"/>
                    <w:bottom w:val="single" w:sz="4" w:space="0" w:color="000000"/>
                    <w:right w:val="single" w:sz="4" w:space="0" w:color="000000"/>
                  </w:tcBorders>
                  <w:shd w:val="clear" w:color="auto" w:fill="FFFFFF"/>
                  <w:hideMark/>
                </w:tcPr>
                <w:p w14:paraId="57935698" w14:textId="77777777" w:rsidR="00457D00" w:rsidRPr="00F3066A" w:rsidRDefault="00457D00"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1 </w:t>
                  </w:r>
                  <w:proofErr w:type="spellStart"/>
                  <w:r w:rsidRPr="00F3066A">
                    <w:rPr>
                      <w:rFonts w:ascii="Times New Roman" w:eastAsia="Times New Roman" w:hAnsi="Times New Roman" w:cs="Times New Roman"/>
                      <w:color w:val="000000"/>
                      <w:sz w:val="22"/>
                      <w:szCs w:val="22"/>
                    </w:rPr>
                    <w:t>шт</w:t>
                  </w:r>
                  <w:proofErr w:type="spellEnd"/>
                </w:p>
              </w:tc>
            </w:tr>
            <w:tr w:rsidR="00457D00" w:rsidRPr="00F3066A" w14:paraId="39DA4022" w14:textId="77777777" w:rsidTr="005F7DDB">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77ADCA9B"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3831" w:type="dxa"/>
                  <w:vMerge/>
                  <w:tcBorders>
                    <w:top w:val="single" w:sz="4" w:space="0" w:color="000000"/>
                    <w:left w:val="single" w:sz="4" w:space="0" w:color="000000"/>
                    <w:bottom w:val="single" w:sz="4" w:space="0" w:color="000000"/>
                    <w:right w:val="single" w:sz="4" w:space="0" w:color="000000"/>
                  </w:tcBorders>
                  <w:vAlign w:val="center"/>
                  <w:hideMark/>
                </w:tcPr>
                <w:p w14:paraId="6142898D" w14:textId="77777777" w:rsidR="00457D00" w:rsidRPr="00F3066A" w:rsidRDefault="00457D00" w:rsidP="005F7DDB">
                  <w:pPr>
                    <w:suppressAutoHyphens w:val="0"/>
                    <w:spacing w:after="0" w:line="240" w:lineRule="auto"/>
                    <w:rPr>
                      <w:rFonts w:ascii="Times New Roman" w:eastAsia="Times New Roman" w:hAnsi="Times New Roman" w:cs="Times New Roman"/>
                      <w:color w:val="000000"/>
                      <w:spacing w:val="2"/>
                      <w:sz w:val="22"/>
                      <w:szCs w:val="22"/>
                    </w:rPr>
                  </w:pPr>
                </w:p>
              </w:tc>
              <w:tc>
                <w:tcPr>
                  <w:tcW w:w="9671"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0A3E021" w14:textId="77777777" w:rsidR="00457D00"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Расходные материалы и изнашиваемые узлы:</w:t>
                  </w:r>
                </w:p>
              </w:tc>
            </w:tr>
            <w:tr w:rsidR="003B57B5" w:rsidRPr="00F3066A" w14:paraId="1C83F39D" w14:textId="77777777" w:rsidTr="005F7DDB">
              <w:tc>
                <w:tcPr>
                  <w:tcW w:w="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5" w:type="dxa"/>
                  </w:tcMar>
                  <w:vAlign w:val="bottom"/>
                </w:tcPr>
                <w:p w14:paraId="04DB32A5" w14:textId="77777777" w:rsidR="003B57B5" w:rsidRPr="00F3066A" w:rsidRDefault="003B57B5" w:rsidP="005F7DDB">
                  <w:pPr>
                    <w:widowControl w:val="0"/>
                    <w:spacing w:after="0" w:line="240" w:lineRule="auto"/>
                    <w:rPr>
                      <w:rFonts w:ascii="Times New Roman" w:eastAsia="Times New Roman" w:hAnsi="Times New Roman" w:cs="Times New Roman"/>
                      <w:color w:val="000000"/>
                      <w:spacing w:val="2"/>
                      <w:sz w:val="22"/>
                      <w:szCs w:val="22"/>
                    </w:rPr>
                  </w:pPr>
                </w:p>
              </w:tc>
              <w:tc>
                <w:tcPr>
                  <w:tcW w:w="3831"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5" w:type="dxa"/>
                  </w:tcMar>
                  <w:vAlign w:val="bottom"/>
                </w:tcPr>
                <w:p w14:paraId="683292B2" w14:textId="77777777" w:rsidR="003B57B5" w:rsidRPr="00F3066A" w:rsidRDefault="003B57B5" w:rsidP="005F7DDB">
                  <w:pPr>
                    <w:widowControl w:val="0"/>
                    <w:spacing w:after="0" w:line="240" w:lineRule="auto"/>
                    <w:rPr>
                      <w:rFonts w:ascii="Times New Roman" w:eastAsia="Times New Roman" w:hAnsi="Times New Roman" w:cs="Times New Roman"/>
                      <w:color w:val="000000"/>
                      <w:spacing w:val="2"/>
                      <w:sz w:val="22"/>
                      <w:szCs w:val="22"/>
                    </w:rPr>
                  </w:pPr>
                </w:p>
              </w:tc>
              <w:tc>
                <w:tcPr>
                  <w:tcW w:w="491" w:type="dxa"/>
                  <w:tcBorders>
                    <w:top w:val="single" w:sz="4" w:space="0" w:color="000000"/>
                    <w:left w:val="single" w:sz="4" w:space="0" w:color="000000"/>
                    <w:bottom w:val="single" w:sz="4" w:space="0" w:color="000000"/>
                    <w:right w:val="single" w:sz="4" w:space="0" w:color="000000"/>
                  </w:tcBorders>
                  <w:shd w:val="clear" w:color="auto" w:fill="FFFFFF"/>
                  <w:hideMark/>
                </w:tcPr>
                <w:p w14:paraId="77329DB0"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5</w:t>
                  </w:r>
                </w:p>
              </w:tc>
              <w:tc>
                <w:tcPr>
                  <w:tcW w:w="3127" w:type="dxa"/>
                  <w:tcBorders>
                    <w:top w:val="single" w:sz="4" w:space="0" w:color="000000"/>
                    <w:left w:val="single" w:sz="4" w:space="0" w:color="000000"/>
                    <w:bottom w:val="single" w:sz="4" w:space="0" w:color="000000"/>
                    <w:right w:val="single" w:sz="4" w:space="0" w:color="000000"/>
                  </w:tcBorders>
                  <w:shd w:val="clear" w:color="auto" w:fill="FFFFFF"/>
                </w:tcPr>
                <w:p w14:paraId="6BD85FC5" w14:textId="77777777" w:rsidR="003B57B5" w:rsidRPr="00F3066A" w:rsidRDefault="003B57B5" w:rsidP="005F7DDB">
                  <w:pPr>
                    <w:widowControl w:val="0"/>
                    <w:spacing w:after="0" w:line="240" w:lineRule="auto"/>
                    <w:rPr>
                      <w:rFonts w:ascii="Times New Roman" w:hAnsi="Times New Roman" w:cs="Times New Roman"/>
                      <w:sz w:val="22"/>
                      <w:szCs w:val="22"/>
                    </w:rPr>
                  </w:pPr>
                  <w:r w:rsidRPr="00F3066A">
                    <w:rPr>
                      <w:rFonts w:ascii="Times New Roman" w:hAnsi="Times New Roman" w:cs="Times New Roman"/>
                      <w:sz w:val="22"/>
                      <w:szCs w:val="22"/>
                    </w:rPr>
                    <w:t>Сумка для переноски</w:t>
                  </w:r>
                </w:p>
              </w:tc>
              <w:tc>
                <w:tcPr>
                  <w:tcW w:w="4499" w:type="dxa"/>
                  <w:tcBorders>
                    <w:top w:val="single" w:sz="4" w:space="0" w:color="000000"/>
                    <w:left w:val="single" w:sz="4" w:space="0" w:color="000000"/>
                    <w:bottom w:val="single" w:sz="4" w:space="0" w:color="000000"/>
                    <w:right w:val="single" w:sz="4" w:space="0" w:color="000000"/>
                  </w:tcBorders>
                  <w:shd w:val="clear" w:color="auto" w:fill="FFFFFF"/>
                </w:tcPr>
                <w:p w14:paraId="66DF0C10" w14:textId="77777777" w:rsidR="003B57B5" w:rsidRPr="00F3066A" w:rsidRDefault="003B57B5" w:rsidP="005F7DDB">
                  <w:pPr>
                    <w:widowControl w:val="0"/>
                    <w:snapToGrid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Сумка для хранения и переноски</w:t>
                  </w:r>
                </w:p>
              </w:tc>
              <w:tc>
                <w:tcPr>
                  <w:tcW w:w="1554" w:type="dxa"/>
                  <w:tcBorders>
                    <w:top w:val="single" w:sz="4" w:space="0" w:color="000000"/>
                    <w:left w:val="single" w:sz="4" w:space="0" w:color="000000"/>
                    <w:bottom w:val="single" w:sz="4" w:space="0" w:color="000000"/>
                    <w:right w:val="single" w:sz="4" w:space="0" w:color="000000"/>
                  </w:tcBorders>
                  <w:shd w:val="clear" w:color="auto" w:fill="FFFFFF"/>
                  <w:hideMark/>
                </w:tcPr>
                <w:p w14:paraId="15DEB9A0"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1 </w:t>
                  </w:r>
                  <w:proofErr w:type="spellStart"/>
                  <w:r w:rsidRPr="00F3066A">
                    <w:rPr>
                      <w:rFonts w:ascii="Times New Roman" w:eastAsia="Times New Roman" w:hAnsi="Times New Roman" w:cs="Times New Roman"/>
                      <w:color w:val="000000"/>
                      <w:sz w:val="22"/>
                      <w:szCs w:val="22"/>
                    </w:rPr>
                    <w:t>шт</w:t>
                  </w:r>
                  <w:proofErr w:type="spellEnd"/>
                  <w:r w:rsidRPr="00F3066A">
                    <w:rPr>
                      <w:rFonts w:ascii="Times New Roman" w:eastAsia="Times New Roman" w:hAnsi="Times New Roman" w:cs="Times New Roman"/>
                      <w:color w:val="000000"/>
                      <w:sz w:val="22"/>
                      <w:szCs w:val="22"/>
                    </w:rPr>
                    <w:t xml:space="preserve"> </w:t>
                  </w:r>
                </w:p>
              </w:tc>
            </w:tr>
            <w:tr w:rsidR="003B57B5" w:rsidRPr="00F3066A" w14:paraId="6CE1EFDC" w14:textId="77777777" w:rsidTr="005F7DDB">
              <w:tc>
                <w:tcPr>
                  <w:tcW w:w="810" w:type="dxa"/>
                  <w:tcBorders>
                    <w:top w:val="nil"/>
                    <w:left w:val="single" w:sz="4" w:space="0" w:color="000000"/>
                    <w:bottom w:val="single" w:sz="4" w:space="0" w:color="000000"/>
                    <w:right w:val="single" w:sz="4" w:space="0" w:color="000000"/>
                  </w:tcBorders>
                  <w:shd w:val="clear" w:color="auto" w:fill="FFFFFF"/>
                  <w:tcMar>
                    <w:top w:w="0" w:type="dxa"/>
                    <w:left w:w="5" w:type="dxa"/>
                    <w:bottom w:w="0" w:type="dxa"/>
                    <w:right w:w="5" w:type="dxa"/>
                  </w:tcMar>
                  <w:vAlign w:val="bottom"/>
                </w:tcPr>
                <w:p w14:paraId="0D258243" w14:textId="77777777" w:rsidR="003B57B5" w:rsidRPr="00F3066A" w:rsidRDefault="003B57B5" w:rsidP="005F7DDB">
                  <w:pPr>
                    <w:widowControl w:val="0"/>
                    <w:spacing w:after="0" w:line="240" w:lineRule="auto"/>
                    <w:rPr>
                      <w:rFonts w:ascii="Times New Roman" w:eastAsia="Times New Roman" w:hAnsi="Times New Roman" w:cs="Times New Roman"/>
                      <w:color w:val="000000"/>
                      <w:spacing w:val="2"/>
                      <w:sz w:val="22"/>
                      <w:szCs w:val="22"/>
                    </w:rPr>
                  </w:pPr>
                </w:p>
              </w:tc>
              <w:tc>
                <w:tcPr>
                  <w:tcW w:w="3831" w:type="dxa"/>
                  <w:tcBorders>
                    <w:top w:val="nil"/>
                    <w:left w:val="single" w:sz="4" w:space="0" w:color="000000"/>
                    <w:bottom w:val="single" w:sz="4" w:space="0" w:color="000000"/>
                    <w:right w:val="single" w:sz="4" w:space="0" w:color="000000"/>
                  </w:tcBorders>
                  <w:shd w:val="clear" w:color="auto" w:fill="FFFFFF"/>
                  <w:tcMar>
                    <w:top w:w="0" w:type="dxa"/>
                    <w:left w:w="5" w:type="dxa"/>
                    <w:bottom w:w="0" w:type="dxa"/>
                    <w:right w:w="5" w:type="dxa"/>
                  </w:tcMar>
                  <w:vAlign w:val="bottom"/>
                </w:tcPr>
                <w:p w14:paraId="73030EF7" w14:textId="77777777" w:rsidR="003B57B5" w:rsidRPr="00F3066A" w:rsidRDefault="003B57B5" w:rsidP="005F7DDB">
                  <w:pPr>
                    <w:widowControl w:val="0"/>
                    <w:spacing w:after="0" w:line="240" w:lineRule="auto"/>
                    <w:rPr>
                      <w:rFonts w:ascii="Times New Roman" w:eastAsia="Times New Roman" w:hAnsi="Times New Roman" w:cs="Times New Roman"/>
                      <w:color w:val="000000"/>
                      <w:spacing w:val="2"/>
                      <w:sz w:val="22"/>
                      <w:szCs w:val="22"/>
                    </w:rPr>
                  </w:pPr>
                </w:p>
              </w:tc>
              <w:tc>
                <w:tcPr>
                  <w:tcW w:w="491" w:type="dxa"/>
                  <w:tcBorders>
                    <w:top w:val="nil"/>
                    <w:left w:val="single" w:sz="4" w:space="0" w:color="000000"/>
                    <w:bottom w:val="single" w:sz="4" w:space="0" w:color="000000"/>
                    <w:right w:val="single" w:sz="4" w:space="0" w:color="000000"/>
                  </w:tcBorders>
                  <w:shd w:val="clear" w:color="auto" w:fill="FFFFFF"/>
                  <w:hideMark/>
                </w:tcPr>
                <w:p w14:paraId="576216A3"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6</w:t>
                  </w:r>
                </w:p>
              </w:tc>
              <w:tc>
                <w:tcPr>
                  <w:tcW w:w="3127" w:type="dxa"/>
                  <w:tcBorders>
                    <w:top w:val="nil"/>
                    <w:left w:val="single" w:sz="4" w:space="0" w:color="000000"/>
                    <w:bottom w:val="single" w:sz="4" w:space="0" w:color="000000"/>
                    <w:right w:val="single" w:sz="4" w:space="0" w:color="000000"/>
                  </w:tcBorders>
                  <w:shd w:val="clear" w:color="auto" w:fill="FFFFFF"/>
                </w:tcPr>
                <w:p w14:paraId="690B3D42" w14:textId="77777777" w:rsidR="003B57B5" w:rsidRPr="00F3066A" w:rsidRDefault="003B57B5" w:rsidP="005F7DDB">
                  <w:pPr>
                    <w:widowControl w:val="0"/>
                    <w:spacing w:after="0" w:line="240" w:lineRule="auto"/>
                    <w:rPr>
                      <w:rFonts w:ascii="Times New Roman" w:hAnsi="Times New Roman" w:cs="Times New Roman"/>
                      <w:sz w:val="22"/>
                      <w:szCs w:val="22"/>
                    </w:rPr>
                  </w:pPr>
                  <w:r w:rsidRPr="00F3066A">
                    <w:rPr>
                      <w:rFonts w:ascii="Times New Roman" w:hAnsi="Times New Roman" w:cs="Times New Roman"/>
                      <w:sz w:val="22"/>
                      <w:szCs w:val="22"/>
                    </w:rPr>
                    <w:t>Руководство по эксплуатации</w:t>
                  </w:r>
                </w:p>
              </w:tc>
              <w:tc>
                <w:tcPr>
                  <w:tcW w:w="4499" w:type="dxa"/>
                  <w:tcBorders>
                    <w:top w:val="nil"/>
                    <w:left w:val="single" w:sz="4" w:space="0" w:color="000000"/>
                    <w:bottom w:val="single" w:sz="4" w:space="0" w:color="000000"/>
                    <w:right w:val="single" w:sz="4" w:space="0" w:color="000000"/>
                  </w:tcBorders>
                  <w:shd w:val="clear" w:color="auto" w:fill="FFFFFF"/>
                </w:tcPr>
                <w:p w14:paraId="6F3A0935"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Руководство по эксплуатации на</w:t>
                  </w:r>
                  <w:r w:rsidRPr="00F3066A">
                    <w:rPr>
                      <w:rFonts w:ascii="Times New Roman" w:eastAsia="Times New Roman" w:hAnsi="Times New Roman" w:cs="Times New Roman"/>
                      <w:color w:val="00000A"/>
                      <w:sz w:val="22"/>
                      <w:szCs w:val="22"/>
                    </w:rPr>
                    <w:t xml:space="preserve"> русском и казахском языках</w:t>
                  </w:r>
                </w:p>
              </w:tc>
              <w:tc>
                <w:tcPr>
                  <w:tcW w:w="1554" w:type="dxa"/>
                  <w:tcBorders>
                    <w:top w:val="nil"/>
                    <w:left w:val="single" w:sz="4" w:space="0" w:color="000000"/>
                    <w:bottom w:val="single" w:sz="4" w:space="0" w:color="000000"/>
                    <w:right w:val="single" w:sz="4" w:space="0" w:color="000000"/>
                  </w:tcBorders>
                  <w:shd w:val="clear" w:color="auto" w:fill="FFFFFF"/>
                  <w:hideMark/>
                </w:tcPr>
                <w:p w14:paraId="2080163D"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1 </w:t>
                  </w:r>
                  <w:proofErr w:type="spellStart"/>
                  <w:r w:rsidRPr="00F3066A">
                    <w:rPr>
                      <w:rFonts w:ascii="Times New Roman" w:eastAsia="Times New Roman" w:hAnsi="Times New Roman" w:cs="Times New Roman"/>
                      <w:color w:val="000000"/>
                      <w:sz w:val="22"/>
                      <w:szCs w:val="22"/>
                    </w:rPr>
                    <w:t>шт</w:t>
                  </w:r>
                  <w:proofErr w:type="spellEnd"/>
                </w:p>
              </w:tc>
            </w:tr>
            <w:tr w:rsidR="003B57B5" w:rsidRPr="00F3066A" w14:paraId="05526BDE" w14:textId="77777777" w:rsidTr="005F7DDB">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32BBB2A0"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3</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65C06696"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b/>
                      <w:bCs/>
                      <w:color w:val="000000"/>
                      <w:spacing w:val="2"/>
                      <w:sz w:val="22"/>
                      <w:szCs w:val="22"/>
                    </w:rPr>
                  </w:pPr>
                  <w:r w:rsidRPr="00F3066A">
                    <w:rPr>
                      <w:rFonts w:ascii="Times New Roman" w:eastAsia="Times New Roman" w:hAnsi="Times New Roman" w:cs="Times New Roman"/>
                      <w:b/>
                      <w:bCs/>
                      <w:color w:val="000000"/>
                      <w:spacing w:val="2"/>
                      <w:sz w:val="22"/>
                      <w:szCs w:val="22"/>
                    </w:rPr>
                    <w:t>Требования к условиям эксплуатации</w:t>
                  </w:r>
                </w:p>
              </w:tc>
              <w:tc>
                <w:tcPr>
                  <w:tcW w:w="9671"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212C66C1"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температура окружающей среды от 0 до плюс 40 0 С;</w:t>
                  </w:r>
                </w:p>
                <w:p w14:paraId="3F6EC0EC"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относительная влажность воздуха до 98% при температуре плюс</w:t>
                  </w:r>
                </w:p>
                <w:p w14:paraId="16EBEA2A"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25 0 С;</w:t>
                  </w:r>
                </w:p>
                <w:p w14:paraId="73830B38" w14:textId="77777777" w:rsidR="003B57B5" w:rsidRPr="00F3066A" w:rsidRDefault="003B57B5" w:rsidP="005F7DDB">
                  <w:pPr>
                    <w:widowControl w:val="0"/>
                    <w:spacing w:after="0" w:line="240" w:lineRule="auto"/>
                    <w:rPr>
                      <w:rFonts w:ascii="Times New Roman" w:eastAsia="Times New Roman" w:hAnsi="Times New Roman" w:cs="Times New Roman"/>
                      <w:color w:val="000000"/>
                      <w:sz w:val="22"/>
                      <w:szCs w:val="22"/>
                    </w:rPr>
                  </w:pPr>
                  <w:r w:rsidRPr="00F3066A">
                    <w:rPr>
                      <w:rFonts w:ascii="Times New Roman" w:eastAsia="Times New Roman" w:hAnsi="Times New Roman" w:cs="Times New Roman"/>
                      <w:color w:val="000000"/>
                      <w:sz w:val="22"/>
                      <w:szCs w:val="22"/>
                    </w:rPr>
                    <w:t xml:space="preserve">- атмосферное давление от 630 до 800 </w:t>
                  </w:r>
                  <w:proofErr w:type="spellStart"/>
                  <w:r w:rsidRPr="00F3066A">
                    <w:rPr>
                      <w:rFonts w:ascii="Times New Roman" w:eastAsia="Times New Roman" w:hAnsi="Times New Roman" w:cs="Times New Roman"/>
                      <w:color w:val="000000"/>
                      <w:sz w:val="22"/>
                      <w:szCs w:val="22"/>
                    </w:rPr>
                    <w:t>мм.рт.ст</w:t>
                  </w:r>
                  <w:proofErr w:type="spellEnd"/>
                  <w:r w:rsidRPr="00F3066A">
                    <w:rPr>
                      <w:rFonts w:ascii="Times New Roman" w:eastAsia="Times New Roman" w:hAnsi="Times New Roman" w:cs="Times New Roman"/>
                      <w:color w:val="000000"/>
                      <w:sz w:val="22"/>
                      <w:szCs w:val="22"/>
                    </w:rPr>
                    <w:t>. (от 83,9 до 106,6 кПа).</w:t>
                  </w:r>
                </w:p>
              </w:tc>
            </w:tr>
            <w:tr w:rsidR="003B57B5" w:rsidRPr="00F3066A" w14:paraId="5C7AEA5B" w14:textId="77777777" w:rsidTr="005F7DDB">
              <w:trPr>
                <w:trHeight w:val="977"/>
              </w:trPr>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4600D553"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4</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2904BB67"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b/>
                      <w:bCs/>
                      <w:color w:val="000000"/>
                      <w:spacing w:val="2"/>
                      <w:sz w:val="22"/>
                      <w:szCs w:val="22"/>
                    </w:rPr>
                  </w:pPr>
                  <w:r w:rsidRPr="00F3066A">
                    <w:rPr>
                      <w:rFonts w:ascii="Times New Roman" w:eastAsia="Times New Roman" w:hAnsi="Times New Roman" w:cs="Times New Roman"/>
                      <w:b/>
                      <w:bCs/>
                      <w:color w:val="000000"/>
                      <w:spacing w:val="2"/>
                      <w:sz w:val="22"/>
                      <w:szCs w:val="22"/>
                    </w:rPr>
                    <w:t>Условия осуществления поставки медицинской техники (в соответствии с ИНКОТЕРМС 2010)</w:t>
                  </w:r>
                </w:p>
              </w:tc>
              <w:tc>
                <w:tcPr>
                  <w:tcW w:w="9671"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359627A0" w14:textId="55705EDB" w:rsidR="003B57B5" w:rsidRPr="00F3066A" w:rsidRDefault="003B57B5" w:rsidP="005F7DDB">
                  <w:pPr>
                    <w:widowControl w:val="0"/>
                    <w:spacing w:after="0" w:line="240" w:lineRule="auto"/>
                    <w:jc w:val="center"/>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z w:val="22"/>
                      <w:szCs w:val="22"/>
                    </w:rPr>
                    <w:t>DDP</w:t>
                  </w:r>
                </w:p>
              </w:tc>
            </w:tr>
            <w:tr w:rsidR="003B57B5" w:rsidRPr="00F3066A" w14:paraId="00F23C9F" w14:textId="77777777" w:rsidTr="005F7DDB">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727D9EF7"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5</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584857E0"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b/>
                      <w:bCs/>
                      <w:color w:val="000000"/>
                      <w:spacing w:val="2"/>
                      <w:sz w:val="22"/>
                      <w:szCs w:val="22"/>
                    </w:rPr>
                  </w:pPr>
                  <w:r w:rsidRPr="00F3066A">
                    <w:rPr>
                      <w:rFonts w:ascii="Times New Roman" w:eastAsia="Times New Roman" w:hAnsi="Times New Roman" w:cs="Times New Roman"/>
                      <w:b/>
                      <w:bCs/>
                      <w:color w:val="000000"/>
                      <w:spacing w:val="2"/>
                      <w:sz w:val="22"/>
                      <w:szCs w:val="22"/>
                    </w:rPr>
                    <w:t>Срок поставки медицинской техники и место дислокации</w:t>
                  </w:r>
                </w:p>
              </w:tc>
              <w:tc>
                <w:tcPr>
                  <w:tcW w:w="9671"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6A6006D0" w14:textId="77777777" w:rsidR="003B57B5" w:rsidRPr="00F3066A" w:rsidRDefault="003B57B5" w:rsidP="005F7DDB">
                  <w:pPr>
                    <w:widowControl w:val="0"/>
                    <w:spacing w:after="0" w:line="240" w:lineRule="auto"/>
                    <w:jc w:val="center"/>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Срок поставки: 30 календарных дней со дня подписания договора</w:t>
                  </w:r>
                  <w:r w:rsidRPr="00F3066A">
                    <w:rPr>
                      <w:rFonts w:ascii="Times New Roman" w:eastAsia="Times New Roman" w:hAnsi="Times New Roman" w:cs="Times New Roman"/>
                      <w:color w:val="000000"/>
                      <w:spacing w:val="2"/>
                      <w:sz w:val="22"/>
                      <w:szCs w:val="22"/>
                    </w:rPr>
                    <w:br/>
                    <w:t xml:space="preserve">Адрес: </w:t>
                  </w:r>
                  <w:r w:rsidRPr="00F3066A">
                    <w:rPr>
                      <w:rFonts w:ascii="Times New Roman" w:eastAsia="Times New Roman" w:hAnsi="Times New Roman" w:cs="Times New Roman"/>
                      <w:color w:val="000000"/>
                      <w:sz w:val="22"/>
                      <w:szCs w:val="22"/>
                    </w:rPr>
                    <w:t>Республика Казахстан, СКО, город Петропавловск, улица Васильева 123</w:t>
                  </w:r>
                </w:p>
              </w:tc>
            </w:tr>
            <w:tr w:rsidR="003B57B5" w:rsidRPr="00F3066A" w14:paraId="521DFD63" w14:textId="77777777" w:rsidTr="005F7DDB">
              <w:tc>
                <w:tcPr>
                  <w:tcW w:w="810" w:type="dxa"/>
                  <w:tcBorders>
                    <w:top w:val="single" w:sz="4" w:space="0" w:color="000000"/>
                    <w:left w:val="single" w:sz="4" w:space="0" w:color="000000"/>
                    <w:bottom w:val="single" w:sz="4" w:space="0" w:color="000000"/>
                    <w:right w:val="single" w:sz="4" w:space="0" w:color="000000"/>
                  </w:tcBorders>
                  <w:shd w:val="clear" w:color="auto" w:fill="FFFFFF"/>
                  <w:hideMark/>
                </w:tcPr>
                <w:p w14:paraId="680C582E"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6</w:t>
                  </w:r>
                </w:p>
              </w:tc>
              <w:tc>
                <w:tcPr>
                  <w:tcW w:w="3831" w:type="dxa"/>
                  <w:tcBorders>
                    <w:top w:val="single" w:sz="4" w:space="0" w:color="000000"/>
                    <w:left w:val="single" w:sz="4" w:space="0" w:color="000000"/>
                    <w:bottom w:val="single" w:sz="4" w:space="0" w:color="000000"/>
                    <w:right w:val="single" w:sz="4" w:space="0" w:color="000000"/>
                  </w:tcBorders>
                  <w:shd w:val="clear" w:color="auto" w:fill="FFFFFF"/>
                  <w:hideMark/>
                </w:tcPr>
                <w:p w14:paraId="3C9FD44C"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b/>
                      <w:bCs/>
                      <w:color w:val="000000"/>
                      <w:spacing w:val="2"/>
                      <w:sz w:val="22"/>
                      <w:szCs w:val="22"/>
                    </w:rPr>
                  </w:pPr>
                  <w:r w:rsidRPr="00F3066A">
                    <w:rPr>
                      <w:rFonts w:ascii="Times New Roman" w:eastAsia="Times New Roman" w:hAnsi="Times New Roman" w:cs="Times New Roman"/>
                      <w:b/>
                      <w:bCs/>
                      <w:color w:val="000000"/>
                      <w:spacing w:val="2"/>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9671" w:type="dxa"/>
                  <w:gridSpan w:val="4"/>
                  <w:tcBorders>
                    <w:top w:val="single" w:sz="4" w:space="0" w:color="000000"/>
                    <w:left w:val="single" w:sz="4" w:space="0" w:color="000000"/>
                    <w:bottom w:val="single" w:sz="4" w:space="0" w:color="000000"/>
                    <w:right w:val="single" w:sz="4" w:space="0" w:color="000000"/>
                  </w:tcBorders>
                  <w:shd w:val="clear" w:color="auto" w:fill="FFFFFF"/>
                  <w:hideMark/>
                </w:tcPr>
                <w:p w14:paraId="5AA04904" w14:textId="77777777" w:rsidR="003B57B5" w:rsidRPr="00F3066A" w:rsidRDefault="003B57B5"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eastAsia="Times New Roman" w:hAnsi="Times New Roman" w:cs="Times New Roman"/>
                      <w:color w:val="000000"/>
                      <w:spacing w:val="2"/>
                      <w:sz w:val="22"/>
                      <w:szCs w:val="22"/>
                    </w:rPr>
                    <w:t>Гарантийное сервисное обслуживание медицинской техники не менее 37 месяцев.</w:t>
                  </w:r>
                  <w:r w:rsidRPr="00F3066A">
                    <w:rPr>
                      <w:rFonts w:ascii="Times New Roman" w:eastAsia="Times New Roman" w:hAnsi="Times New Roman" w:cs="Times New Roman"/>
                      <w:color w:val="000000"/>
                      <w:spacing w:val="2"/>
                      <w:sz w:val="22"/>
                      <w:szCs w:val="22"/>
                    </w:rPr>
                    <w:br/>
                  </w:r>
                  <w:bookmarkStart w:id="0" w:name="z755"/>
                  <w:bookmarkEnd w:id="0"/>
                  <w:r w:rsidRPr="00F3066A">
                    <w:rPr>
                      <w:rFonts w:ascii="Times New Roman" w:eastAsia="Times New Roman" w:hAnsi="Times New Roman" w:cs="Times New Roman"/>
                      <w:color w:val="000000"/>
                      <w:spacing w:val="2"/>
                      <w:sz w:val="22"/>
                      <w:szCs w:val="22"/>
                    </w:rPr>
                    <w:t>Плановое техническое обслуживание должно проводиться не реже чем 1 раз в квартал.</w:t>
                  </w:r>
                  <w:r w:rsidRPr="00F3066A">
                    <w:rPr>
                      <w:rFonts w:ascii="Times New Roman" w:eastAsia="Times New Roman" w:hAnsi="Times New Roman" w:cs="Times New Roman"/>
                      <w:color w:val="000000"/>
                      <w:spacing w:val="2"/>
                      <w:sz w:val="22"/>
                      <w:szCs w:val="22"/>
                    </w:rPr>
                    <w:br/>
                  </w:r>
                  <w:bookmarkStart w:id="1" w:name="z756"/>
                  <w:bookmarkEnd w:id="1"/>
                  <w:r w:rsidRPr="00F3066A">
                    <w:rPr>
                      <w:rFonts w:ascii="Times New Roman" w:eastAsia="Times New Roman" w:hAnsi="Times New Roman" w:cs="Times New Roman"/>
                      <w:color w:val="000000"/>
                      <w:spacing w:val="2"/>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r w:rsidRPr="00F3066A">
                    <w:rPr>
                      <w:rFonts w:ascii="Times New Roman" w:eastAsia="Times New Roman" w:hAnsi="Times New Roman" w:cs="Times New Roman"/>
                      <w:color w:val="000000"/>
                      <w:spacing w:val="2"/>
                      <w:sz w:val="22"/>
                      <w:szCs w:val="22"/>
                    </w:rPr>
                    <w:br/>
                  </w:r>
                  <w:bookmarkStart w:id="2" w:name="z757"/>
                  <w:bookmarkEnd w:id="2"/>
                  <w:r w:rsidRPr="00F3066A">
                    <w:rPr>
                      <w:rFonts w:ascii="Times New Roman" w:eastAsia="Times New Roman" w:hAnsi="Times New Roman" w:cs="Times New Roman"/>
                      <w:color w:val="000000"/>
                      <w:spacing w:val="2"/>
                      <w:sz w:val="22"/>
                      <w:szCs w:val="22"/>
                    </w:rPr>
                    <w:t>- замену отработавших ресурс составных частей;</w:t>
                  </w:r>
                  <w:r w:rsidRPr="00F3066A">
                    <w:rPr>
                      <w:rFonts w:ascii="Times New Roman" w:eastAsia="Times New Roman" w:hAnsi="Times New Roman" w:cs="Times New Roman"/>
                      <w:color w:val="000000"/>
                      <w:spacing w:val="2"/>
                      <w:sz w:val="22"/>
                      <w:szCs w:val="22"/>
                    </w:rPr>
                    <w:br/>
                  </w:r>
                  <w:bookmarkStart w:id="3" w:name="z758"/>
                  <w:bookmarkEnd w:id="3"/>
                  <w:r w:rsidRPr="00F3066A">
                    <w:rPr>
                      <w:rFonts w:ascii="Times New Roman" w:eastAsia="Times New Roman" w:hAnsi="Times New Roman" w:cs="Times New Roman"/>
                      <w:color w:val="000000"/>
                      <w:spacing w:val="2"/>
                      <w:sz w:val="22"/>
                      <w:szCs w:val="22"/>
                    </w:rPr>
                    <w:t>- замене или восстановлении отдельных частей медицинской техники;</w:t>
                  </w:r>
                  <w:r w:rsidRPr="00F3066A">
                    <w:rPr>
                      <w:rFonts w:ascii="Times New Roman" w:eastAsia="Times New Roman" w:hAnsi="Times New Roman" w:cs="Times New Roman"/>
                      <w:color w:val="000000"/>
                      <w:spacing w:val="2"/>
                      <w:sz w:val="22"/>
                      <w:szCs w:val="22"/>
                    </w:rPr>
                    <w:br/>
                  </w:r>
                  <w:bookmarkStart w:id="4" w:name="z759"/>
                  <w:bookmarkEnd w:id="4"/>
                  <w:r w:rsidRPr="00F3066A">
                    <w:rPr>
                      <w:rFonts w:ascii="Times New Roman" w:eastAsia="Times New Roman" w:hAnsi="Times New Roman" w:cs="Times New Roman"/>
                      <w:color w:val="000000"/>
                      <w:spacing w:val="2"/>
                      <w:sz w:val="22"/>
                      <w:szCs w:val="22"/>
                    </w:rPr>
                    <w:t>- настройку и регулировку медицинской техники; специфические для данной медицинской техники работы и т.п.;</w:t>
                  </w:r>
                  <w:r w:rsidRPr="00F3066A">
                    <w:rPr>
                      <w:rFonts w:ascii="Times New Roman" w:eastAsia="Times New Roman" w:hAnsi="Times New Roman" w:cs="Times New Roman"/>
                      <w:color w:val="000000"/>
                      <w:spacing w:val="2"/>
                      <w:sz w:val="22"/>
                      <w:szCs w:val="22"/>
                    </w:rPr>
                    <w:br/>
                  </w:r>
                  <w:bookmarkStart w:id="5" w:name="z760"/>
                  <w:bookmarkEnd w:id="5"/>
                  <w:r w:rsidRPr="00F3066A">
                    <w:rPr>
                      <w:rFonts w:ascii="Times New Roman" w:eastAsia="Times New Roman" w:hAnsi="Times New Roman" w:cs="Times New Roman"/>
                      <w:color w:val="000000"/>
                      <w:spacing w:val="2"/>
                      <w:sz w:val="22"/>
                      <w:szCs w:val="22"/>
                    </w:rPr>
                    <w:t>- чистку, смазку и при необходимости переборку основных механизмов и узлов;</w:t>
                  </w:r>
                  <w:r w:rsidRPr="00F3066A">
                    <w:rPr>
                      <w:rFonts w:ascii="Times New Roman" w:eastAsia="Times New Roman" w:hAnsi="Times New Roman" w:cs="Times New Roman"/>
                      <w:color w:val="000000"/>
                      <w:spacing w:val="2"/>
                      <w:sz w:val="22"/>
                      <w:szCs w:val="22"/>
                    </w:rPr>
                    <w:br/>
                  </w:r>
                  <w:bookmarkStart w:id="6" w:name="z761"/>
                  <w:bookmarkEnd w:id="6"/>
                  <w:r w:rsidRPr="00F3066A">
                    <w:rPr>
                      <w:rFonts w:ascii="Times New Roman" w:eastAsia="Times New Roman" w:hAnsi="Times New Roman" w:cs="Times New Roman"/>
                      <w:color w:val="000000"/>
                      <w:spacing w:val="2"/>
                      <w:sz w:val="22"/>
                      <w:szCs w:val="22"/>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F3066A">
                    <w:rPr>
                      <w:rFonts w:ascii="Times New Roman" w:eastAsia="Times New Roman" w:hAnsi="Times New Roman" w:cs="Times New Roman"/>
                      <w:color w:val="000000"/>
                      <w:spacing w:val="2"/>
                      <w:sz w:val="22"/>
                      <w:szCs w:val="22"/>
                    </w:rPr>
                    <w:t>блочно</w:t>
                  </w:r>
                  <w:proofErr w:type="spellEnd"/>
                  <w:r w:rsidRPr="00F3066A">
                    <w:rPr>
                      <w:rFonts w:ascii="Times New Roman" w:eastAsia="Times New Roman" w:hAnsi="Times New Roman" w:cs="Times New Roman"/>
                      <w:color w:val="000000"/>
                      <w:spacing w:val="2"/>
                      <w:sz w:val="22"/>
                      <w:szCs w:val="22"/>
                    </w:rPr>
                    <w:t>-узловой разборкой);</w:t>
                  </w:r>
                  <w:r w:rsidRPr="00F3066A">
                    <w:rPr>
                      <w:rFonts w:ascii="Times New Roman" w:eastAsia="Times New Roman" w:hAnsi="Times New Roman" w:cs="Times New Roman"/>
                      <w:color w:val="000000"/>
                      <w:spacing w:val="2"/>
                      <w:sz w:val="22"/>
                      <w:szCs w:val="22"/>
                    </w:rPr>
                    <w:br/>
                    <w:t>- иные указанные в эксплуатационной документации операции, специфические для конкретного типа медицинской техники.</w:t>
                  </w:r>
                </w:p>
              </w:tc>
            </w:tr>
            <w:tr w:rsidR="00F3066A" w:rsidRPr="00F3066A" w14:paraId="0E70D19A" w14:textId="77777777" w:rsidTr="005F7DDB">
              <w:tc>
                <w:tcPr>
                  <w:tcW w:w="810" w:type="dxa"/>
                  <w:tcBorders>
                    <w:top w:val="single" w:sz="4" w:space="0" w:color="000000"/>
                    <w:left w:val="single" w:sz="4" w:space="0" w:color="000000"/>
                    <w:bottom w:val="single" w:sz="4" w:space="0" w:color="000000"/>
                    <w:right w:val="single" w:sz="4" w:space="0" w:color="000000"/>
                  </w:tcBorders>
                  <w:shd w:val="clear" w:color="auto" w:fill="FFFFFF"/>
                </w:tcPr>
                <w:p w14:paraId="0934E997" w14:textId="1925BD6A" w:rsidR="00F3066A" w:rsidRPr="00F3066A" w:rsidRDefault="00F3066A"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Pr>
                      <w:rFonts w:ascii="Times New Roman" w:eastAsia="Times New Roman" w:hAnsi="Times New Roman" w:cs="Times New Roman"/>
                      <w:color w:val="000000"/>
                      <w:spacing w:val="2"/>
                      <w:sz w:val="22"/>
                      <w:szCs w:val="22"/>
                    </w:rPr>
                    <w:t>7</w:t>
                  </w:r>
                </w:p>
              </w:tc>
              <w:tc>
                <w:tcPr>
                  <w:tcW w:w="3831" w:type="dxa"/>
                  <w:tcBorders>
                    <w:top w:val="single" w:sz="4" w:space="0" w:color="000000"/>
                    <w:left w:val="single" w:sz="4" w:space="0" w:color="000000"/>
                    <w:bottom w:val="single" w:sz="4" w:space="0" w:color="000000"/>
                    <w:right w:val="single" w:sz="4" w:space="0" w:color="000000"/>
                  </w:tcBorders>
                  <w:vAlign w:val="center"/>
                </w:tcPr>
                <w:p w14:paraId="4DF1FD74" w14:textId="44C56E40" w:rsidR="00F3066A" w:rsidRPr="00F3066A" w:rsidRDefault="00F3066A"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hAnsi="Times New Roman" w:cs="Times New Roman"/>
                      <w:b/>
                      <w:sz w:val="22"/>
                      <w:szCs w:val="22"/>
                      <w:lang w:eastAsia="en-US"/>
                    </w:rPr>
                    <w:t>Требования к сопутствующим услугам</w:t>
                  </w:r>
                </w:p>
              </w:tc>
              <w:tc>
                <w:tcPr>
                  <w:tcW w:w="9671" w:type="dxa"/>
                  <w:gridSpan w:val="4"/>
                  <w:tcBorders>
                    <w:top w:val="single" w:sz="4" w:space="0" w:color="000000"/>
                    <w:left w:val="single" w:sz="4" w:space="0" w:color="000000"/>
                    <w:bottom w:val="single" w:sz="4" w:space="0" w:color="000000"/>
                    <w:right w:val="single" w:sz="4" w:space="0" w:color="000000"/>
                  </w:tcBorders>
                  <w:vAlign w:val="center"/>
                </w:tcPr>
                <w:p w14:paraId="65236417" w14:textId="77777777" w:rsidR="00F3066A" w:rsidRPr="00F3066A" w:rsidRDefault="00F3066A" w:rsidP="005F7DDB">
                  <w:pPr>
                    <w:spacing w:after="0" w:line="240" w:lineRule="auto"/>
                    <w:jc w:val="both"/>
                    <w:rPr>
                      <w:rFonts w:ascii="Times New Roman" w:hAnsi="Times New Roman" w:cs="Times New Roman"/>
                      <w:lang w:eastAsia="en-US"/>
                    </w:rPr>
                  </w:pPr>
                  <w:r w:rsidRPr="00F3066A">
                    <w:rPr>
                      <w:rFonts w:ascii="Times New Roman" w:hAnsi="Times New Roman" w:cs="Times New Roman"/>
                      <w:sz w:val="22"/>
                      <w:szCs w:val="22"/>
                      <w:lang w:eastAsia="en-US"/>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w:t>
                  </w:r>
                  <w:r w:rsidRPr="00F3066A">
                    <w:rPr>
                      <w:rFonts w:ascii="Times New Roman" w:hAnsi="Times New Roman" w:cs="Times New Roman"/>
                      <w:sz w:val="22"/>
                      <w:szCs w:val="22"/>
                      <w:lang w:eastAsia="en-US"/>
                    </w:rPr>
                    <w:lastRenderedPageBreak/>
                    <w:t>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57951C70" w14:textId="19C3B434" w:rsidR="00F3066A" w:rsidRPr="00F3066A" w:rsidRDefault="00F3066A" w:rsidP="005F7DDB">
                  <w:pPr>
                    <w:widowControl w:val="0"/>
                    <w:spacing w:after="0" w:line="240" w:lineRule="auto"/>
                    <w:textAlignment w:val="baseline"/>
                    <w:rPr>
                      <w:rFonts w:ascii="Times New Roman" w:eastAsia="Times New Roman" w:hAnsi="Times New Roman" w:cs="Times New Roman"/>
                      <w:color w:val="000000"/>
                      <w:spacing w:val="2"/>
                      <w:sz w:val="22"/>
                      <w:szCs w:val="22"/>
                    </w:rPr>
                  </w:pPr>
                  <w:r w:rsidRPr="00F3066A">
                    <w:rPr>
                      <w:rFonts w:ascii="Times New Roman" w:hAnsi="Times New Roman" w:cs="Times New Roman"/>
                      <w:sz w:val="22"/>
                      <w:szCs w:val="22"/>
                      <w:lang w:eastAsia="en-US"/>
                    </w:rPr>
                    <w:t xml:space="preserve">Товар, относящийся к измерительным средствам, должен быть внесен в реестр средств измерений Республики Казахстан. Не позднее, чем за 10 (сорок) календарных дней до инсталляции оборудования, Поставщик уведомляет Заказчика о </w:t>
                  </w:r>
                  <w:proofErr w:type="spellStart"/>
                  <w:r w:rsidRPr="00F3066A">
                    <w:rPr>
                      <w:rFonts w:ascii="Times New Roman" w:hAnsi="Times New Roman" w:cs="Times New Roman"/>
                      <w:sz w:val="22"/>
                      <w:szCs w:val="22"/>
                      <w:lang w:eastAsia="en-US"/>
                    </w:rPr>
                    <w:t>прединсталляционных</w:t>
                  </w:r>
                  <w:proofErr w:type="spellEnd"/>
                  <w:r w:rsidRPr="00F3066A">
                    <w:rPr>
                      <w:rFonts w:ascii="Times New Roman" w:hAnsi="Times New Roman" w:cs="Times New Roman"/>
                      <w:sz w:val="22"/>
                      <w:szCs w:val="22"/>
                      <w:lang w:eastAsia="en-US"/>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F3066A">
                    <w:rPr>
                      <w:rFonts w:ascii="Times New Roman" w:hAnsi="Times New Roman" w:cs="Times New Roman"/>
                      <w:sz w:val="22"/>
                      <w:szCs w:val="22"/>
                      <w:lang w:eastAsia="en-US"/>
                    </w:rPr>
                    <w:t>прединсталляционной</w:t>
                  </w:r>
                  <w:proofErr w:type="spellEnd"/>
                  <w:r w:rsidRPr="00F3066A">
                    <w:rPr>
                      <w:rFonts w:ascii="Times New Roman" w:hAnsi="Times New Roman" w:cs="Times New Roman"/>
                      <w:sz w:val="22"/>
                      <w:szCs w:val="22"/>
                      <w:lang w:eastAsia="en-US"/>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638E9E1F" w14:textId="77777777" w:rsidR="00457D00" w:rsidRPr="00F3066A" w:rsidRDefault="00457D00" w:rsidP="005F7DDB">
            <w:pPr>
              <w:widowControl w:val="0"/>
              <w:spacing w:after="0" w:line="240" w:lineRule="auto"/>
              <w:rPr>
                <w:rFonts w:ascii="Times New Roman" w:eastAsia="Times New Roman" w:hAnsi="Times New Roman" w:cs="Times New Roman"/>
                <w:b/>
                <w:bCs/>
                <w:color w:val="000000"/>
                <w:sz w:val="22"/>
                <w:szCs w:val="22"/>
              </w:rPr>
            </w:pPr>
          </w:p>
        </w:tc>
        <w:tc>
          <w:tcPr>
            <w:tcW w:w="237" w:type="dxa"/>
            <w:vMerge w:val="restart"/>
            <w:vAlign w:val="bottom"/>
          </w:tcPr>
          <w:p w14:paraId="7154FF53" w14:textId="77777777" w:rsidR="00457D00" w:rsidRDefault="00457D00">
            <w:pPr>
              <w:widowControl w:val="0"/>
              <w:spacing w:after="0" w:line="240" w:lineRule="auto"/>
              <w:rPr>
                <w:rFonts w:ascii="Times New Roman" w:eastAsia="Times New Roman" w:hAnsi="Times New Roman" w:cs="Times New Roman"/>
                <w:b/>
                <w:bCs/>
                <w:color w:val="000000"/>
                <w:sz w:val="24"/>
              </w:rPr>
            </w:pPr>
          </w:p>
        </w:tc>
        <w:tc>
          <w:tcPr>
            <w:tcW w:w="683" w:type="dxa"/>
            <w:vMerge w:val="restart"/>
            <w:vAlign w:val="bottom"/>
          </w:tcPr>
          <w:p w14:paraId="64D3FADA" w14:textId="77777777" w:rsidR="00457D00" w:rsidRDefault="00457D00">
            <w:pPr>
              <w:widowControl w:val="0"/>
              <w:spacing w:after="0" w:line="240" w:lineRule="auto"/>
              <w:rPr>
                <w:rFonts w:ascii="Times New Roman" w:eastAsia="Times New Roman" w:hAnsi="Times New Roman" w:cs="Times New Roman"/>
                <w:b/>
                <w:bCs/>
                <w:color w:val="000000"/>
                <w:sz w:val="24"/>
              </w:rPr>
            </w:pPr>
          </w:p>
        </w:tc>
        <w:tc>
          <w:tcPr>
            <w:tcW w:w="200" w:type="dxa"/>
          </w:tcPr>
          <w:p w14:paraId="334B6605" w14:textId="77777777" w:rsidR="00457D00" w:rsidRDefault="00457D00">
            <w:pPr>
              <w:widowControl w:val="0"/>
            </w:pPr>
          </w:p>
        </w:tc>
        <w:tc>
          <w:tcPr>
            <w:tcW w:w="236" w:type="dxa"/>
          </w:tcPr>
          <w:p w14:paraId="6E95AC13" w14:textId="77777777" w:rsidR="00457D00" w:rsidRDefault="00457D00">
            <w:pPr>
              <w:widowControl w:val="0"/>
            </w:pPr>
          </w:p>
        </w:tc>
        <w:tc>
          <w:tcPr>
            <w:tcW w:w="237" w:type="dxa"/>
          </w:tcPr>
          <w:p w14:paraId="7EF74212" w14:textId="77777777" w:rsidR="00457D00" w:rsidRDefault="00457D00">
            <w:pPr>
              <w:widowControl w:val="0"/>
            </w:pPr>
          </w:p>
        </w:tc>
        <w:tc>
          <w:tcPr>
            <w:tcW w:w="19" w:type="dxa"/>
          </w:tcPr>
          <w:p w14:paraId="6EAE9F67" w14:textId="77777777" w:rsidR="00457D00" w:rsidRDefault="00457D00">
            <w:pPr>
              <w:widowControl w:val="0"/>
            </w:pPr>
          </w:p>
        </w:tc>
        <w:tc>
          <w:tcPr>
            <w:tcW w:w="217" w:type="dxa"/>
          </w:tcPr>
          <w:p w14:paraId="3C261DCA" w14:textId="77777777" w:rsidR="00457D00" w:rsidRDefault="00457D00">
            <w:pPr>
              <w:widowControl w:val="0"/>
            </w:pPr>
          </w:p>
        </w:tc>
        <w:tc>
          <w:tcPr>
            <w:tcW w:w="236" w:type="dxa"/>
          </w:tcPr>
          <w:p w14:paraId="1D51B377" w14:textId="77777777" w:rsidR="00457D00" w:rsidRDefault="00457D00">
            <w:pPr>
              <w:widowControl w:val="0"/>
            </w:pPr>
          </w:p>
        </w:tc>
        <w:tc>
          <w:tcPr>
            <w:tcW w:w="234" w:type="dxa"/>
          </w:tcPr>
          <w:p w14:paraId="625E90FA" w14:textId="77777777" w:rsidR="00457D00" w:rsidRDefault="00457D00">
            <w:pPr>
              <w:widowControl w:val="0"/>
            </w:pPr>
          </w:p>
        </w:tc>
      </w:tr>
      <w:tr w:rsidR="00457D00" w14:paraId="72798AE9" w14:textId="77777777" w:rsidTr="00457D00">
        <w:trPr>
          <w:trHeight w:val="330"/>
        </w:trPr>
        <w:tc>
          <w:tcPr>
            <w:tcW w:w="15900" w:type="dxa"/>
            <w:vMerge/>
            <w:vAlign w:val="center"/>
            <w:hideMark/>
          </w:tcPr>
          <w:p w14:paraId="75E40B20" w14:textId="77777777" w:rsidR="00457D00" w:rsidRDefault="00457D00">
            <w:pPr>
              <w:suppressAutoHyphens w:val="0"/>
              <w:spacing w:after="0" w:line="240" w:lineRule="auto"/>
              <w:rPr>
                <w:rFonts w:ascii="Times New Roman" w:eastAsia="Times New Roman" w:hAnsi="Times New Roman" w:cs="Times New Roman"/>
                <w:b/>
                <w:bCs/>
                <w:color w:val="000000"/>
                <w:sz w:val="24"/>
              </w:rPr>
            </w:pPr>
          </w:p>
        </w:tc>
        <w:tc>
          <w:tcPr>
            <w:tcW w:w="237" w:type="dxa"/>
            <w:vMerge/>
            <w:vAlign w:val="center"/>
            <w:hideMark/>
          </w:tcPr>
          <w:p w14:paraId="488BC595" w14:textId="77777777" w:rsidR="00457D00" w:rsidRDefault="00457D00">
            <w:pPr>
              <w:suppressAutoHyphens w:val="0"/>
              <w:spacing w:after="0" w:line="240" w:lineRule="auto"/>
              <w:rPr>
                <w:rFonts w:ascii="Times New Roman" w:eastAsia="Times New Roman" w:hAnsi="Times New Roman" w:cs="Times New Roman"/>
                <w:b/>
                <w:bCs/>
                <w:color w:val="000000"/>
                <w:sz w:val="24"/>
              </w:rPr>
            </w:pPr>
          </w:p>
        </w:tc>
        <w:tc>
          <w:tcPr>
            <w:tcW w:w="683" w:type="dxa"/>
            <w:vMerge/>
            <w:vAlign w:val="center"/>
            <w:hideMark/>
          </w:tcPr>
          <w:p w14:paraId="3527C1D1" w14:textId="77777777" w:rsidR="00457D00" w:rsidRDefault="00457D00">
            <w:pPr>
              <w:suppressAutoHyphens w:val="0"/>
              <w:spacing w:after="0" w:line="240" w:lineRule="auto"/>
              <w:rPr>
                <w:rFonts w:ascii="Times New Roman" w:eastAsia="Times New Roman" w:hAnsi="Times New Roman" w:cs="Times New Roman"/>
                <w:b/>
                <w:bCs/>
                <w:color w:val="000000"/>
                <w:sz w:val="24"/>
              </w:rPr>
            </w:pPr>
          </w:p>
        </w:tc>
        <w:tc>
          <w:tcPr>
            <w:tcW w:w="200" w:type="dxa"/>
          </w:tcPr>
          <w:p w14:paraId="51433CDA" w14:textId="77777777" w:rsidR="00457D00" w:rsidRDefault="00457D00">
            <w:pPr>
              <w:widowControl w:val="0"/>
            </w:pPr>
          </w:p>
        </w:tc>
        <w:tc>
          <w:tcPr>
            <w:tcW w:w="236" w:type="dxa"/>
          </w:tcPr>
          <w:p w14:paraId="1B824D71" w14:textId="77777777" w:rsidR="00457D00" w:rsidRDefault="00457D00">
            <w:pPr>
              <w:widowControl w:val="0"/>
            </w:pPr>
          </w:p>
        </w:tc>
        <w:tc>
          <w:tcPr>
            <w:tcW w:w="237" w:type="dxa"/>
          </w:tcPr>
          <w:p w14:paraId="70E19E25" w14:textId="77777777" w:rsidR="00457D00" w:rsidRDefault="00457D00">
            <w:pPr>
              <w:widowControl w:val="0"/>
            </w:pPr>
          </w:p>
        </w:tc>
        <w:tc>
          <w:tcPr>
            <w:tcW w:w="19" w:type="dxa"/>
          </w:tcPr>
          <w:p w14:paraId="1A7CF731" w14:textId="77777777" w:rsidR="00457D00" w:rsidRDefault="00457D00">
            <w:pPr>
              <w:widowControl w:val="0"/>
            </w:pPr>
          </w:p>
        </w:tc>
        <w:tc>
          <w:tcPr>
            <w:tcW w:w="217" w:type="dxa"/>
          </w:tcPr>
          <w:p w14:paraId="4723CF1E" w14:textId="77777777" w:rsidR="00457D00" w:rsidRDefault="00457D00">
            <w:pPr>
              <w:widowControl w:val="0"/>
            </w:pPr>
          </w:p>
        </w:tc>
        <w:tc>
          <w:tcPr>
            <w:tcW w:w="236" w:type="dxa"/>
          </w:tcPr>
          <w:p w14:paraId="43CD9434" w14:textId="77777777" w:rsidR="00457D00" w:rsidRDefault="00457D00">
            <w:pPr>
              <w:widowControl w:val="0"/>
            </w:pPr>
          </w:p>
        </w:tc>
        <w:tc>
          <w:tcPr>
            <w:tcW w:w="234" w:type="dxa"/>
          </w:tcPr>
          <w:p w14:paraId="40BB74B8" w14:textId="77777777" w:rsidR="00457D00" w:rsidRDefault="00457D00">
            <w:pPr>
              <w:widowControl w:val="0"/>
            </w:pPr>
          </w:p>
        </w:tc>
      </w:tr>
      <w:tr w:rsidR="00457D00" w14:paraId="5830C4E2" w14:textId="77777777" w:rsidTr="00457D00">
        <w:trPr>
          <w:trHeight w:val="288"/>
        </w:trPr>
        <w:tc>
          <w:tcPr>
            <w:tcW w:w="15900" w:type="dxa"/>
            <w:gridSpan w:val="4"/>
            <w:vMerge w:val="restart"/>
            <w:vAlign w:val="bottom"/>
          </w:tcPr>
          <w:p w14:paraId="786E1EB2" w14:textId="558CD331" w:rsidR="005F7DDB" w:rsidRPr="005F7DDB" w:rsidRDefault="005F7DDB" w:rsidP="005F7DDB">
            <w:pPr>
              <w:rPr>
                <w:rFonts w:ascii="Times New Roman" w:eastAsia="Times New Roman" w:hAnsi="Times New Roman" w:cs="Times New Roman"/>
                <w:b/>
                <w:kern w:val="0"/>
                <w:sz w:val="32"/>
                <w:szCs w:val="32"/>
                <w:lang w:val="kk-KZ"/>
              </w:rPr>
            </w:pPr>
            <w:proofErr w:type="spellStart"/>
            <w:r w:rsidRPr="005F7DDB">
              <w:rPr>
                <w:rFonts w:ascii="Times New Roman" w:hAnsi="Times New Roman" w:cs="Times New Roman"/>
                <w:b/>
                <w:bCs/>
                <w:sz w:val="24"/>
                <w:szCs w:val="32"/>
              </w:rPr>
              <w:lastRenderedPageBreak/>
              <w:t>И.о</w:t>
            </w:r>
            <w:proofErr w:type="spellEnd"/>
            <w:r w:rsidRPr="005F7DDB">
              <w:rPr>
                <w:rFonts w:ascii="Times New Roman" w:hAnsi="Times New Roman" w:cs="Times New Roman"/>
                <w:b/>
                <w:bCs/>
                <w:sz w:val="24"/>
                <w:szCs w:val="32"/>
              </w:rPr>
              <w:t xml:space="preserve">. директора </w:t>
            </w:r>
            <w:r w:rsidRPr="005F7DDB">
              <w:rPr>
                <w:rFonts w:ascii="Times New Roman" w:hAnsi="Times New Roman" w:cs="Times New Roman"/>
                <w:b/>
                <w:bCs/>
                <w:sz w:val="24"/>
                <w:szCs w:val="32"/>
                <w:lang w:val="kk-KZ"/>
              </w:rPr>
              <w:t xml:space="preserve">КГП на ПХВ </w:t>
            </w:r>
            <w:r w:rsidRPr="005F7DDB">
              <w:rPr>
                <w:rFonts w:ascii="Times New Roman" w:hAnsi="Times New Roman" w:cs="Times New Roman"/>
                <w:b/>
                <w:bCs/>
                <w:sz w:val="24"/>
                <w:szCs w:val="32"/>
              </w:rPr>
              <w:t>«Г</w:t>
            </w:r>
            <w:r w:rsidRPr="005F7DDB">
              <w:rPr>
                <w:rFonts w:ascii="Times New Roman" w:hAnsi="Times New Roman" w:cs="Times New Roman"/>
                <w:b/>
                <w:bCs/>
                <w:sz w:val="24"/>
                <w:szCs w:val="32"/>
                <w:lang w:val="kk-KZ"/>
              </w:rPr>
              <w:t xml:space="preserve">ородская поликлиника № 2» КГУ УЗ акимата СКО                                  </w:t>
            </w:r>
            <w:r>
              <w:rPr>
                <w:rFonts w:ascii="Times New Roman" w:hAnsi="Times New Roman" w:cs="Times New Roman"/>
                <w:b/>
                <w:bCs/>
                <w:sz w:val="24"/>
                <w:szCs w:val="32"/>
                <w:lang w:val="kk-KZ"/>
              </w:rPr>
              <w:t xml:space="preserve">  </w:t>
            </w:r>
            <w:r w:rsidRPr="005F7DDB">
              <w:rPr>
                <w:rFonts w:ascii="Times New Roman" w:hAnsi="Times New Roman" w:cs="Times New Roman"/>
                <w:b/>
                <w:bCs/>
                <w:sz w:val="24"/>
                <w:szCs w:val="32"/>
                <w:lang w:val="kk-KZ"/>
              </w:rPr>
              <w:t xml:space="preserve">                           Жантасова Д.Е.</w:t>
            </w:r>
          </w:p>
          <w:p w14:paraId="3BD30534" w14:textId="77777777" w:rsidR="00457D00" w:rsidRPr="005F7DDB" w:rsidRDefault="00457D00">
            <w:pPr>
              <w:pStyle w:val="a3"/>
              <w:widowControl w:val="0"/>
              <w:shd w:val="clear" w:color="auto" w:fill="FFFFFF"/>
              <w:spacing w:before="280" w:beforeAutospacing="0" w:after="360" w:afterAutospacing="0" w:line="285" w:lineRule="atLeast"/>
              <w:textAlignment w:val="baseline"/>
              <w:rPr>
                <w:color w:val="000000"/>
                <w:lang w:val="kk-KZ"/>
              </w:rPr>
            </w:pPr>
          </w:p>
        </w:tc>
        <w:tc>
          <w:tcPr>
            <w:tcW w:w="236" w:type="dxa"/>
            <w:vAlign w:val="bottom"/>
          </w:tcPr>
          <w:p w14:paraId="297B7FC6" w14:textId="77777777" w:rsidR="00457D00" w:rsidRDefault="00457D00">
            <w:pPr>
              <w:widowControl w:val="0"/>
              <w:spacing w:after="0" w:line="240" w:lineRule="auto"/>
              <w:rPr>
                <w:rFonts w:ascii="Times New Roman" w:eastAsia="Times New Roman" w:hAnsi="Times New Roman" w:cs="Times New Roman"/>
                <w:color w:val="000000"/>
                <w:sz w:val="24"/>
              </w:rPr>
            </w:pPr>
          </w:p>
        </w:tc>
        <w:tc>
          <w:tcPr>
            <w:tcW w:w="256" w:type="dxa"/>
            <w:gridSpan w:val="2"/>
            <w:vMerge w:val="restart"/>
            <w:vAlign w:val="bottom"/>
          </w:tcPr>
          <w:p w14:paraId="01E18748" w14:textId="77777777" w:rsidR="00457D00" w:rsidRDefault="00457D00">
            <w:pPr>
              <w:widowControl w:val="0"/>
              <w:spacing w:after="0" w:line="240" w:lineRule="auto"/>
              <w:rPr>
                <w:rFonts w:ascii="Times New Roman" w:eastAsia="Times New Roman" w:hAnsi="Times New Roman" w:cs="Times New Roman"/>
                <w:color w:val="000000"/>
                <w:sz w:val="24"/>
              </w:rPr>
            </w:pPr>
          </w:p>
        </w:tc>
        <w:tc>
          <w:tcPr>
            <w:tcW w:w="217" w:type="dxa"/>
          </w:tcPr>
          <w:p w14:paraId="440F790C" w14:textId="77777777" w:rsidR="00457D00" w:rsidRDefault="00457D00">
            <w:pPr>
              <w:widowControl w:val="0"/>
            </w:pPr>
          </w:p>
        </w:tc>
        <w:tc>
          <w:tcPr>
            <w:tcW w:w="236" w:type="dxa"/>
          </w:tcPr>
          <w:p w14:paraId="20A39B6E" w14:textId="77777777" w:rsidR="00457D00" w:rsidRDefault="00457D00">
            <w:pPr>
              <w:widowControl w:val="0"/>
            </w:pPr>
          </w:p>
        </w:tc>
        <w:tc>
          <w:tcPr>
            <w:tcW w:w="234" w:type="dxa"/>
          </w:tcPr>
          <w:p w14:paraId="3F8E7BD1" w14:textId="77777777" w:rsidR="00457D00" w:rsidRDefault="00457D00">
            <w:pPr>
              <w:widowControl w:val="0"/>
            </w:pPr>
          </w:p>
        </w:tc>
      </w:tr>
      <w:tr w:rsidR="00457D00" w14:paraId="3FD9C7D4" w14:textId="77777777" w:rsidTr="00457D00">
        <w:trPr>
          <w:trHeight w:val="1104"/>
        </w:trPr>
        <w:tc>
          <w:tcPr>
            <w:tcW w:w="17020" w:type="dxa"/>
            <w:gridSpan w:val="4"/>
            <w:vMerge/>
            <w:vAlign w:val="center"/>
            <w:hideMark/>
          </w:tcPr>
          <w:p w14:paraId="61FE08A3" w14:textId="77777777" w:rsidR="00457D00" w:rsidRDefault="00457D00">
            <w:pPr>
              <w:suppressAutoHyphens w:val="0"/>
              <w:spacing w:after="0" w:line="240" w:lineRule="auto"/>
              <w:rPr>
                <w:rFonts w:ascii="Times New Roman" w:eastAsia="Times New Roman" w:hAnsi="Times New Roman" w:cs="Times New Roman"/>
                <w:color w:val="000000"/>
                <w:sz w:val="24"/>
              </w:rPr>
            </w:pPr>
          </w:p>
        </w:tc>
        <w:tc>
          <w:tcPr>
            <w:tcW w:w="236" w:type="dxa"/>
            <w:vAlign w:val="bottom"/>
          </w:tcPr>
          <w:p w14:paraId="699E3CB0" w14:textId="77777777" w:rsidR="00457D00" w:rsidRDefault="00457D00">
            <w:pPr>
              <w:widowControl w:val="0"/>
              <w:spacing w:after="0" w:line="240" w:lineRule="auto"/>
              <w:rPr>
                <w:rFonts w:ascii="Times New Roman" w:eastAsia="Times New Roman" w:hAnsi="Times New Roman" w:cs="Times New Roman"/>
                <w:color w:val="000000"/>
                <w:sz w:val="24"/>
              </w:rPr>
            </w:pPr>
          </w:p>
        </w:tc>
        <w:tc>
          <w:tcPr>
            <w:tcW w:w="492" w:type="dxa"/>
            <w:gridSpan w:val="2"/>
            <w:vMerge/>
            <w:vAlign w:val="center"/>
            <w:hideMark/>
          </w:tcPr>
          <w:p w14:paraId="768B2638" w14:textId="77777777" w:rsidR="00457D00" w:rsidRDefault="00457D00">
            <w:pPr>
              <w:suppressAutoHyphens w:val="0"/>
              <w:spacing w:after="0" w:line="240" w:lineRule="auto"/>
              <w:rPr>
                <w:rFonts w:ascii="Times New Roman" w:eastAsia="Times New Roman" w:hAnsi="Times New Roman" w:cs="Times New Roman"/>
                <w:color w:val="000000"/>
                <w:sz w:val="24"/>
              </w:rPr>
            </w:pPr>
          </w:p>
        </w:tc>
        <w:tc>
          <w:tcPr>
            <w:tcW w:w="217" w:type="dxa"/>
          </w:tcPr>
          <w:p w14:paraId="53461CF7" w14:textId="77777777" w:rsidR="00457D00" w:rsidRDefault="00457D00">
            <w:pPr>
              <w:widowControl w:val="0"/>
            </w:pPr>
          </w:p>
        </w:tc>
        <w:tc>
          <w:tcPr>
            <w:tcW w:w="236" w:type="dxa"/>
          </w:tcPr>
          <w:p w14:paraId="43D21BDA" w14:textId="77777777" w:rsidR="00457D00" w:rsidRDefault="00457D00">
            <w:pPr>
              <w:widowControl w:val="0"/>
            </w:pPr>
          </w:p>
        </w:tc>
        <w:tc>
          <w:tcPr>
            <w:tcW w:w="234" w:type="dxa"/>
          </w:tcPr>
          <w:p w14:paraId="6E835827" w14:textId="77777777" w:rsidR="00457D00" w:rsidRDefault="00457D00">
            <w:pPr>
              <w:widowControl w:val="0"/>
            </w:pPr>
          </w:p>
        </w:tc>
      </w:tr>
      <w:tr w:rsidR="00457D00" w14:paraId="4601A566" w14:textId="77777777" w:rsidTr="00457D00">
        <w:trPr>
          <w:trHeight w:val="288"/>
        </w:trPr>
        <w:tc>
          <w:tcPr>
            <w:tcW w:w="17020" w:type="dxa"/>
            <w:gridSpan w:val="4"/>
            <w:vMerge/>
            <w:vAlign w:val="center"/>
            <w:hideMark/>
          </w:tcPr>
          <w:p w14:paraId="20D3ED01" w14:textId="77777777" w:rsidR="00457D00" w:rsidRDefault="00457D00">
            <w:pPr>
              <w:suppressAutoHyphens w:val="0"/>
              <w:spacing w:after="0" w:line="240" w:lineRule="auto"/>
              <w:rPr>
                <w:rFonts w:ascii="Times New Roman" w:eastAsia="Times New Roman" w:hAnsi="Times New Roman" w:cs="Times New Roman"/>
                <w:color w:val="000000"/>
                <w:sz w:val="24"/>
              </w:rPr>
            </w:pPr>
          </w:p>
        </w:tc>
        <w:tc>
          <w:tcPr>
            <w:tcW w:w="236" w:type="dxa"/>
            <w:vMerge w:val="restart"/>
            <w:vAlign w:val="center"/>
          </w:tcPr>
          <w:p w14:paraId="7D3802CC" w14:textId="77777777" w:rsidR="00457D00" w:rsidRDefault="00457D00">
            <w:pPr>
              <w:widowControl w:val="0"/>
              <w:spacing w:after="0" w:line="240" w:lineRule="auto"/>
              <w:rPr>
                <w:rFonts w:ascii="Times New Roman" w:eastAsia="Times New Roman" w:hAnsi="Times New Roman" w:cs="Times New Roman"/>
                <w:color w:val="000000"/>
                <w:sz w:val="24"/>
              </w:rPr>
            </w:pPr>
          </w:p>
        </w:tc>
        <w:tc>
          <w:tcPr>
            <w:tcW w:w="237" w:type="dxa"/>
            <w:vAlign w:val="center"/>
          </w:tcPr>
          <w:p w14:paraId="68D0383B" w14:textId="77777777" w:rsidR="00457D00" w:rsidRDefault="00457D00">
            <w:pPr>
              <w:widowControl w:val="0"/>
              <w:spacing w:after="0" w:line="240" w:lineRule="auto"/>
              <w:rPr>
                <w:rFonts w:ascii="Times New Roman" w:eastAsia="Times New Roman" w:hAnsi="Times New Roman" w:cs="Times New Roman"/>
                <w:color w:val="000000"/>
                <w:sz w:val="24"/>
              </w:rPr>
            </w:pPr>
          </w:p>
        </w:tc>
        <w:tc>
          <w:tcPr>
            <w:tcW w:w="236" w:type="dxa"/>
            <w:gridSpan w:val="2"/>
            <w:vAlign w:val="center"/>
          </w:tcPr>
          <w:p w14:paraId="170A0D79" w14:textId="77777777" w:rsidR="00457D00" w:rsidRDefault="00457D00">
            <w:pPr>
              <w:widowControl w:val="0"/>
              <w:spacing w:after="0" w:line="240" w:lineRule="auto"/>
              <w:rPr>
                <w:rFonts w:ascii="Times New Roman" w:eastAsia="Times New Roman" w:hAnsi="Times New Roman" w:cs="Times New Roman"/>
                <w:color w:val="000000"/>
                <w:sz w:val="24"/>
              </w:rPr>
            </w:pPr>
          </w:p>
        </w:tc>
        <w:tc>
          <w:tcPr>
            <w:tcW w:w="236" w:type="dxa"/>
            <w:vAlign w:val="center"/>
          </w:tcPr>
          <w:p w14:paraId="77B38CDB" w14:textId="77777777" w:rsidR="00457D00" w:rsidRDefault="00457D00">
            <w:pPr>
              <w:widowControl w:val="0"/>
              <w:spacing w:after="0" w:line="240" w:lineRule="auto"/>
              <w:rPr>
                <w:rFonts w:ascii="Times New Roman" w:eastAsia="Times New Roman" w:hAnsi="Times New Roman" w:cs="Times New Roman"/>
                <w:color w:val="000000"/>
                <w:sz w:val="24"/>
              </w:rPr>
            </w:pPr>
          </w:p>
        </w:tc>
        <w:tc>
          <w:tcPr>
            <w:tcW w:w="234" w:type="dxa"/>
            <w:vAlign w:val="bottom"/>
          </w:tcPr>
          <w:p w14:paraId="3E2FACB6" w14:textId="77777777" w:rsidR="00457D00" w:rsidRDefault="00457D00">
            <w:pPr>
              <w:widowControl w:val="0"/>
              <w:spacing w:after="0" w:line="240" w:lineRule="auto"/>
              <w:rPr>
                <w:rFonts w:ascii="Times New Roman" w:eastAsia="Times New Roman" w:hAnsi="Times New Roman" w:cs="Times New Roman"/>
                <w:color w:val="000000"/>
                <w:sz w:val="24"/>
              </w:rPr>
            </w:pPr>
          </w:p>
        </w:tc>
      </w:tr>
      <w:tr w:rsidR="00457D00" w14:paraId="4069AFD1" w14:textId="77777777" w:rsidTr="00457D00">
        <w:trPr>
          <w:trHeight w:val="288"/>
        </w:trPr>
        <w:tc>
          <w:tcPr>
            <w:tcW w:w="17020" w:type="dxa"/>
            <w:gridSpan w:val="4"/>
            <w:vMerge/>
            <w:vAlign w:val="center"/>
            <w:hideMark/>
          </w:tcPr>
          <w:p w14:paraId="48330761" w14:textId="77777777" w:rsidR="00457D00" w:rsidRDefault="00457D00">
            <w:pPr>
              <w:suppressAutoHyphens w:val="0"/>
              <w:spacing w:after="0" w:line="240" w:lineRule="auto"/>
              <w:rPr>
                <w:rFonts w:ascii="Times New Roman" w:eastAsia="Times New Roman" w:hAnsi="Times New Roman" w:cs="Times New Roman"/>
                <w:color w:val="000000"/>
                <w:sz w:val="24"/>
              </w:rPr>
            </w:pPr>
          </w:p>
        </w:tc>
        <w:tc>
          <w:tcPr>
            <w:tcW w:w="236" w:type="dxa"/>
            <w:vMerge/>
            <w:vAlign w:val="center"/>
            <w:hideMark/>
          </w:tcPr>
          <w:p w14:paraId="68AEFF75" w14:textId="77777777" w:rsidR="00457D00" w:rsidRDefault="00457D00">
            <w:pPr>
              <w:suppressAutoHyphens w:val="0"/>
              <w:spacing w:after="0" w:line="240" w:lineRule="auto"/>
              <w:rPr>
                <w:rFonts w:ascii="Times New Roman" w:eastAsia="Times New Roman" w:hAnsi="Times New Roman" w:cs="Times New Roman"/>
                <w:color w:val="000000"/>
                <w:sz w:val="24"/>
              </w:rPr>
            </w:pPr>
          </w:p>
        </w:tc>
        <w:tc>
          <w:tcPr>
            <w:tcW w:w="256" w:type="dxa"/>
            <w:gridSpan w:val="2"/>
            <w:vAlign w:val="bottom"/>
          </w:tcPr>
          <w:p w14:paraId="1C8B28F0" w14:textId="77777777" w:rsidR="00457D00" w:rsidRDefault="00457D00">
            <w:pPr>
              <w:widowControl w:val="0"/>
              <w:spacing w:after="0" w:line="240" w:lineRule="auto"/>
              <w:rPr>
                <w:rFonts w:ascii="Times New Roman" w:eastAsia="Times New Roman" w:hAnsi="Times New Roman" w:cs="Times New Roman"/>
                <w:color w:val="000000"/>
                <w:sz w:val="24"/>
              </w:rPr>
            </w:pPr>
          </w:p>
        </w:tc>
        <w:tc>
          <w:tcPr>
            <w:tcW w:w="217" w:type="dxa"/>
          </w:tcPr>
          <w:p w14:paraId="21AE3537" w14:textId="77777777" w:rsidR="00457D00" w:rsidRDefault="00457D00">
            <w:pPr>
              <w:widowControl w:val="0"/>
            </w:pPr>
          </w:p>
        </w:tc>
        <w:tc>
          <w:tcPr>
            <w:tcW w:w="236" w:type="dxa"/>
          </w:tcPr>
          <w:p w14:paraId="333C3109" w14:textId="77777777" w:rsidR="00457D00" w:rsidRDefault="00457D00">
            <w:pPr>
              <w:widowControl w:val="0"/>
            </w:pPr>
          </w:p>
        </w:tc>
        <w:tc>
          <w:tcPr>
            <w:tcW w:w="234" w:type="dxa"/>
          </w:tcPr>
          <w:p w14:paraId="2731E6A3" w14:textId="77777777" w:rsidR="00457D00" w:rsidRDefault="00457D00">
            <w:pPr>
              <w:widowControl w:val="0"/>
            </w:pPr>
          </w:p>
        </w:tc>
      </w:tr>
    </w:tbl>
    <w:p w14:paraId="318AAC09" w14:textId="77777777" w:rsidR="00457D00" w:rsidRDefault="00457D00" w:rsidP="00457D00"/>
    <w:p w14:paraId="2FF69735" w14:textId="77777777" w:rsidR="00F80C63" w:rsidRPr="00457D00" w:rsidRDefault="00F80C63" w:rsidP="00457D00"/>
    <w:sectPr w:rsidR="00F80C63" w:rsidRPr="00457D00" w:rsidSect="00F3066A">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Verdan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33DD"/>
    <w:rsid w:val="00291C85"/>
    <w:rsid w:val="003B57B5"/>
    <w:rsid w:val="00457D00"/>
    <w:rsid w:val="005F7DDB"/>
    <w:rsid w:val="006151A1"/>
    <w:rsid w:val="00852FB3"/>
    <w:rsid w:val="00914039"/>
    <w:rsid w:val="00950CAE"/>
    <w:rsid w:val="00BD33DD"/>
    <w:rsid w:val="00D6470E"/>
    <w:rsid w:val="00E77AF8"/>
    <w:rsid w:val="00F3066A"/>
    <w:rsid w:val="00F80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1C2BC"/>
  <w15:docId w15:val="{855F8952-47F3-475B-BC21-3338D7CD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7D00"/>
    <w:pPr>
      <w:suppressAutoHyphens/>
      <w:spacing w:after="160" w:line="256" w:lineRule="auto"/>
    </w:pPr>
    <w:rPr>
      <w:rFonts w:ascii="Arial" w:eastAsia="DejaVu Sans" w:hAnsi="Arial" w:cs="Tahoma"/>
      <w:kern w:val="2"/>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457D00"/>
    <w:pPr>
      <w:spacing w:before="100" w:beforeAutospacing="1" w:after="100" w:afterAutospacing="1"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3113">
      <w:bodyDiv w:val="1"/>
      <w:marLeft w:val="0"/>
      <w:marRight w:val="0"/>
      <w:marTop w:val="0"/>
      <w:marBottom w:val="0"/>
      <w:divBdr>
        <w:top w:val="none" w:sz="0" w:space="0" w:color="auto"/>
        <w:left w:val="none" w:sz="0" w:space="0" w:color="auto"/>
        <w:bottom w:val="none" w:sz="0" w:space="0" w:color="auto"/>
        <w:right w:val="none" w:sz="0" w:space="0" w:color="auto"/>
      </w:divBdr>
    </w:div>
    <w:div w:id="919489279">
      <w:bodyDiv w:val="1"/>
      <w:marLeft w:val="0"/>
      <w:marRight w:val="0"/>
      <w:marTop w:val="0"/>
      <w:marBottom w:val="0"/>
      <w:divBdr>
        <w:top w:val="none" w:sz="0" w:space="0" w:color="auto"/>
        <w:left w:val="none" w:sz="0" w:space="0" w:color="auto"/>
        <w:bottom w:val="none" w:sz="0" w:space="0" w:color="auto"/>
        <w:right w:val="none" w:sz="0" w:space="0" w:color="auto"/>
      </w:divBdr>
    </w:div>
    <w:div w:id="1145120593">
      <w:bodyDiv w:val="1"/>
      <w:marLeft w:val="0"/>
      <w:marRight w:val="0"/>
      <w:marTop w:val="0"/>
      <w:marBottom w:val="0"/>
      <w:divBdr>
        <w:top w:val="none" w:sz="0" w:space="0" w:color="auto"/>
        <w:left w:val="none" w:sz="0" w:space="0" w:color="auto"/>
        <w:bottom w:val="none" w:sz="0" w:space="0" w:color="auto"/>
        <w:right w:val="none" w:sz="0" w:space="0" w:color="auto"/>
      </w:divBdr>
    </w:div>
    <w:div w:id="1385714459">
      <w:bodyDiv w:val="1"/>
      <w:marLeft w:val="0"/>
      <w:marRight w:val="0"/>
      <w:marTop w:val="0"/>
      <w:marBottom w:val="0"/>
      <w:divBdr>
        <w:top w:val="none" w:sz="0" w:space="0" w:color="auto"/>
        <w:left w:val="none" w:sz="0" w:space="0" w:color="auto"/>
        <w:bottom w:val="none" w:sz="0" w:space="0" w:color="auto"/>
        <w:right w:val="none" w:sz="0" w:space="0" w:color="auto"/>
      </w:divBdr>
    </w:div>
    <w:div w:id="1431663333">
      <w:bodyDiv w:val="1"/>
      <w:marLeft w:val="0"/>
      <w:marRight w:val="0"/>
      <w:marTop w:val="0"/>
      <w:marBottom w:val="0"/>
      <w:divBdr>
        <w:top w:val="none" w:sz="0" w:space="0" w:color="auto"/>
        <w:left w:val="none" w:sz="0" w:space="0" w:color="auto"/>
        <w:bottom w:val="none" w:sz="0" w:space="0" w:color="auto"/>
        <w:right w:val="none" w:sz="0" w:space="0" w:color="auto"/>
      </w:divBdr>
    </w:div>
    <w:div w:id="1709719782">
      <w:bodyDiv w:val="1"/>
      <w:marLeft w:val="0"/>
      <w:marRight w:val="0"/>
      <w:marTop w:val="0"/>
      <w:marBottom w:val="0"/>
      <w:divBdr>
        <w:top w:val="none" w:sz="0" w:space="0" w:color="auto"/>
        <w:left w:val="none" w:sz="0" w:space="0" w:color="auto"/>
        <w:bottom w:val="none" w:sz="0" w:space="0" w:color="auto"/>
        <w:right w:val="none" w:sz="0" w:space="0" w:color="auto"/>
      </w:divBdr>
    </w:div>
    <w:div w:id="1789666536">
      <w:bodyDiv w:val="1"/>
      <w:marLeft w:val="0"/>
      <w:marRight w:val="0"/>
      <w:marTop w:val="0"/>
      <w:marBottom w:val="0"/>
      <w:divBdr>
        <w:top w:val="none" w:sz="0" w:space="0" w:color="auto"/>
        <w:left w:val="none" w:sz="0" w:space="0" w:color="auto"/>
        <w:bottom w:val="none" w:sz="0" w:space="0" w:color="auto"/>
        <w:right w:val="none" w:sz="0" w:space="0" w:color="auto"/>
      </w:divBdr>
    </w:div>
    <w:div w:id="1875799868">
      <w:bodyDiv w:val="1"/>
      <w:marLeft w:val="0"/>
      <w:marRight w:val="0"/>
      <w:marTop w:val="0"/>
      <w:marBottom w:val="0"/>
      <w:divBdr>
        <w:top w:val="none" w:sz="0" w:space="0" w:color="auto"/>
        <w:left w:val="none" w:sz="0" w:space="0" w:color="auto"/>
        <w:bottom w:val="none" w:sz="0" w:space="0" w:color="auto"/>
        <w:right w:val="none" w:sz="0" w:space="0" w:color="auto"/>
      </w:divBdr>
    </w:div>
    <w:div w:id="205554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2803</Words>
  <Characters>15979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Перводчик</dc:creator>
  <cp:keywords/>
  <dc:description/>
  <cp:lastModifiedBy>User</cp:lastModifiedBy>
  <cp:revision>8</cp:revision>
  <cp:lastPrinted>2024-10-11T05:42:00Z</cp:lastPrinted>
  <dcterms:created xsi:type="dcterms:W3CDTF">2024-10-10T10:57:00Z</dcterms:created>
  <dcterms:modified xsi:type="dcterms:W3CDTF">2024-10-11T05:42:00Z</dcterms:modified>
</cp:coreProperties>
</file>